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CEE7C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rPr>
          <w:rFonts w:ascii="New Baskerville" w:eastAsia="Times New Roman" w:hAnsi="New Baskerville" w:cs="Arial"/>
          <w:sz w:val="24"/>
          <w:szCs w:val="24"/>
          <w:lang w:val="gl-ES" w:eastAsia="es-ES_tradnl"/>
        </w:rPr>
      </w:pPr>
    </w:p>
    <w:p w14:paraId="6F75B468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sz w:val="24"/>
          <w:szCs w:val="24"/>
          <w:lang w:val="gl-ES" w:eastAsia="es-ES_tradnl"/>
        </w:rPr>
      </w:pPr>
    </w:p>
    <w:p w14:paraId="1196DDD0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23B917E9" w14:textId="77777777" w:rsidR="006C216D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0000"/>
          <w:sz w:val="28"/>
          <w:szCs w:val="28"/>
          <w:lang w:val="gl-ES" w:eastAsia="fr-FR"/>
        </w:rPr>
      </w:pPr>
      <w:r w:rsidRPr="006C216D">
        <w:rPr>
          <w:rFonts w:ascii="New Baskerville" w:eastAsia="Times New Roman" w:hAnsi="New Baskerville" w:cs="Arial"/>
          <w:b/>
          <w:color w:val="000000"/>
          <w:sz w:val="28"/>
          <w:szCs w:val="28"/>
          <w:lang w:val="gl-ES" w:eastAsia="fr-FR"/>
        </w:rPr>
        <w:t>INFORME DE SEGUIMENTO</w:t>
      </w:r>
      <w:bookmarkStart w:id="0" w:name="_GoBack"/>
      <w:bookmarkEnd w:id="0"/>
    </w:p>
    <w:p w14:paraId="138938B8" w14:textId="5A3D69EC" w:rsidR="003D0A14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0000"/>
          <w:sz w:val="28"/>
          <w:szCs w:val="28"/>
          <w:lang w:val="gl-ES" w:eastAsia="fr-FR"/>
        </w:rPr>
      </w:pPr>
      <w:r w:rsidRPr="006C216D">
        <w:rPr>
          <w:rFonts w:ascii="New Baskerville" w:eastAsia="Times New Roman" w:hAnsi="New Baskerville" w:cs="Arial"/>
          <w:b/>
          <w:color w:val="000000"/>
          <w:sz w:val="28"/>
          <w:szCs w:val="28"/>
          <w:lang w:val="gl-ES" w:eastAsia="fr-FR"/>
        </w:rPr>
        <w:t>Interno Anual</w:t>
      </w:r>
    </w:p>
    <w:p w14:paraId="011573CE" w14:textId="2F085CFC" w:rsidR="006C216D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0000"/>
          <w:sz w:val="28"/>
          <w:szCs w:val="28"/>
          <w:lang w:val="gl-ES" w:eastAsia="fr-FR"/>
        </w:rPr>
      </w:pPr>
    </w:p>
    <w:p w14:paraId="6EE3FD65" w14:textId="6959E147" w:rsidR="006C216D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70C0"/>
          <w:sz w:val="28"/>
          <w:szCs w:val="28"/>
          <w:lang w:val="gl-ES" w:eastAsia="fr-FR"/>
        </w:rPr>
      </w:pPr>
      <w:r w:rsidRPr="006C216D">
        <w:rPr>
          <w:rFonts w:ascii="New Baskerville" w:eastAsia="Times New Roman" w:hAnsi="New Baskerville" w:cs="Arial"/>
          <w:b/>
          <w:color w:val="0070C0"/>
          <w:sz w:val="28"/>
          <w:szCs w:val="28"/>
          <w:lang w:val="gl-ES" w:eastAsia="fr-FR"/>
        </w:rPr>
        <w:t>2024</w:t>
      </w:r>
    </w:p>
    <w:p w14:paraId="38244413" w14:textId="77777777" w:rsidR="00901013" w:rsidRDefault="00901013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70C0"/>
          <w:sz w:val="28"/>
          <w:szCs w:val="28"/>
          <w:lang w:val="gl-ES" w:eastAsia="fr-FR"/>
        </w:rPr>
      </w:pPr>
    </w:p>
    <w:p w14:paraId="748A5A89" w14:textId="1D2250F8" w:rsidR="006C216D" w:rsidRPr="006C216D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70C0"/>
          <w:sz w:val="28"/>
          <w:szCs w:val="28"/>
          <w:lang w:val="gl-ES" w:eastAsia="fr-FR"/>
        </w:rPr>
      </w:pPr>
      <w:r>
        <w:rPr>
          <w:rFonts w:ascii="New Baskerville" w:eastAsia="Times New Roman" w:hAnsi="New Baskerville" w:cs="Arial"/>
          <w:b/>
          <w:color w:val="0070C0"/>
          <w:sz w:val="28"/>
          <w:szCs w:val="28"/>
          <w:lang w:val="gl-ES" w:eastAsia="fr-FR"/>
        </w:rPr>
        <w:t>Curso académico  202x / 202-</w:t>
      </w:r>
    </w:p>
    <w:p w14:paraId="12519B2D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es-ES_tradnl"/>
        </w:rPr>
      </w:pPr>
    </w:p>
    <w:p w14:paraId="5FBAC6E4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es-ES_tradnl"/>
        </w:rPr>
      </w:pPr>
    </w:p>
    <w:p w14:paraId="1B6D05DA" w14:textId="70ABDEC0" w:rsidR="003D0A14" w:rsidRPr="006C216D" w:rsidRDefault="006C216D" w:rsidP="009B5464">
      <w:pPr>
        <w:autoSpaceDE w:val="0"/>
        <w:autoSpaceDN w:val="0"/>
        <w:adjustRightInd w:val="0"/>
        <w:spacing w:after="0" w:line="276" w:lineRule="auto"/>
        <w:jc w:val="center"/>
        <w:rPr>
          <w:rFonts w:ascii="New Baskerville" w:eastAsia="Times New Roman" w:hAnsi="New Baskerville" w:cs="Arial"/>
          <w:color w:val="000000"/>
          <w:sz w:val="26"/>
          <w:szCs w:val="26"/>
          <w:lang w:val="gl-ES" w:eastAsia="fr-FR"/>
        </w:rPr>
      </w:pPr>
      <w:r w:rsidRPr="006C216D">
        <w:rPr>
          <w:rFonts w:ascii="New Baskerville" w:eastAsia="Times New Roman" w:hAnsi="New Baskerville" w:cs="Arial"/>
          <w:color w:val="000000"/>
          <w:sz w:val="26"/>
          <w:szCs w:val="26"/>
          <w:lang w:val="gl-ES" w:eastAsia="fr-FR"/>
        </w:rPr>
        <w:t>Programa de DOUTORAMENTO</w:t>
      </w:r>
    </w:p>
    <w:p w14:paraId="40863AB0" w14:textId="6B83A524" w:rsidR="003D0A14" w:rsidRPr="006C216D" w:rsidRDefault="006C216D" w:rsidP="009B5464">
      <w:pPr>
        <w:spacing w:after="0" w:line="276" w:lineRule="auto"/>
        <w:jc w:val="center"/>
        <w:rPr>
          <w:rFonts w:ascii="New Baskerville" w:eastAsia="Times New Roman" w:hAnsi="New Baskerville" w:cs="Arial"/>
          <w:b/>
          <w:color w:val="0070C0"/>
          <w:sz w:val="26"/>
          <w:szCs w:val="26"/>
          <w:lang w:val="gl-ES" w:eastAsia="fr-FR"/>
        </w:rPr>
      </w:pPr>
      <w:proofErr w:type="spellStart"/>
      <w:r w:rsidRPr="006C216D">
        <w:rPr>
          <w:rFonts w:ascii="New Baskerville" w:eastAsia="Times New Roman" w:hAnsi="New Baskerville" w:cs="Arial"/>
          <w:b/>
          <w:color w:val="0070C0"/>
          <w:sz w:val="26"/>
          <w:szCs w:val="26"/>
          <w:lang w:val="gl-ES" w:eastAsia="fr-FR"/>
        </w:rPr>
        <w:t>XXXX</w:t>
      </w:r>
      <w:proofErr w:type="spellEnd"/>
    </w:p>
    <w:p w14:paraId="5024C4D9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2DA097C5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04EB195E" w14:textId="566D386E" w:rsidR="003D0A14" w:rsidRPr="006C216D" w:rsidRDefault="00FE00BC" w:rsidP="009B5464">
      <w:pPr>
        <w:spacing w:after="0" w:line="276" w:lineRule="auto"/>
        <w:jc w:val="center"/>
        <w:rPr>
          <w:rFonts w:ascii="New Baskerville" w:eastAsia="Times New Roman" w:hAnsi="New Baskerville" w:cs="Times New Roman"/>
          <w:sz w:val="26"/>
          <w:szCs w:val="26"/>
          <w:lang w:val="gl-ES" w:eastAsia="es-ES_tradnl"/>
        </w:rPr>
      </w:pPr>
      <w:r>
        <w:rPr>
          <w:rFonts w:ascii="New Baskerville" w:eastAsia="Times New Roman" w:hAnsi="New Baskerville" w:cs="Arial"/>
          <w:color w:val="000000"/>
          <w:sz w:val="26"/>
          <w:szCs w:val="26"/>
          <w:lang w:val="gl-ES" w:eastAsia="fr-FR"/>
        </w:rPr>
        <w:t xml:space="preserve">Código </w:t>
      </w:r>
      <w:proofErr w:type="spellStart"/>
      <w:r w:rsidR="003D0A14" w:rsidRPr="006C216D">
        <w:rPr>
          <w:rFonts w:ascii="New Baskerville" w:eastAsia="Times New Roman" w:hAnsi="New Baskerville" w:cs="Arial"/>
          <w:color w:val="000000"/>
          <w:sz w:val="26"/>
          <w:szCs w:val="26"/>
          <w:lang w:val="gl-ES" w:eastAsia="fr-FR"/>
        </w:rPr>
        <w:t>RUCT</w:t>
      </w:r>
      <w:proofErr w:type="spellEnd"/>
      <w:r w:rsidR="003D0A14" w:rsidRPr="006C216D">
        <w:rPr>
          <w:rFonts w:ascii="New Baskerville" w:eastAsia="Times New Roman" w:hAnsi="New Baskerville" w:cs="Arial"/>
          <w:color w:val="000000"/>
          <w:sz w:val="26"/>
          <w:szCs w:val="26"/>
          <w:lang w:val="gl-ES" w:eastAsia="fr-FR"/>
        </w:rPr>
        <w:t xml:space="preserve">: </w:t>
      </w:r>
      <w:r w:rsidR="003D0A14" w:rsidRPr="006C216D">
        <w:rPr>
          <w:rFonts w:ascii="New Baskerville" w:eastAsia="Times New Roman" w:hAnsi="New Baskerville" w:cs="Arial"/>
          <w:color w:val="0070C0"/>
          <w:sz w:val="26"/>
          <w:szCs w:val="26"/>
          <w:lang w:val="gl-ES" w:eastAsia="fr-FR"/>
        </w:rPr>
        <w:t>5</w:t>
      </w:r>
      <w:r w:rsidR="00B331FB">
        <w:rPr>
          <w:rFonts w:ascii="New Baskerville" w:eastAsia="Times New Roman" w:hAnsi="New Baskerville" w:cs="Arial"/>
          <w:color w:val="0070C0"/>
          <w:sz w:val="26"/>
          <w:szCs w:val="26"/>
          <w:lang w:val="gl-ES" w:eastAsia="fr-FR"/>
        </w:rPr>
        <w:t>xxxx</w:t>
      </w:r>
    </w:p>
    <w:p w14:paraId="4A38D27C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00EFC6C0" w14:textId="77777777" w:rsidR="003D0A14" w:rsidRPr="006C216D" w:rsidRDefault="003D0A14" w:rsidP="009B5464">
      <w:pPr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09A87637" w14:textId="26AA5938" w:rsidR="003D0A14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702D8971" w14:textId="1DFE9490" w:rsidR="00161981" w:rsidRDefault="00161981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4A9609FD" w14:textId="790A1928" w:rsidR="00161981" w:rsidRDefault="00161981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1374031A" w14:textId="64A7C1C1" w:rsidR="00161981" w:rsidRDefault="00161981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12C0E3A1" w14:textId="77777777" w:rsidR="00161981" w:rsidRPr="006C216D" w:rsidRDefault="00161981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4FE5A5AD" w14:textId="77777777" w:rsidR="006C216D" w:rsidRDefault="00561BB8" w:rsidP="00561BB8">
      <w:pPr>
        <w:autoSpaceDE w:val="0"/>
        <w:autoSpaceDN w:val="0"/>
        <w:adjustRightInd w:val="0"/>
        <w:spacing w:after="0" w:line="276" w:lineRule="auto"/>
        <w:jc w:val="center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  <w:r w:rsidRP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 xml:space="preserve">Aprobado </w:t>
      </w:r>
      <w:r w:rsid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>na</w:t>
      </w:r>
      <w:r w:rsidRP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 xml:space="preserve"> Comisión Académica d</w:t>
      </w:r>
      <w:r w:rsid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>o</w:t>
      </w:r>
      <w:r w:rsidRP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 xml:space="preserve"> Programa de Do</w:t>
      </w:r>
      <w:r w:rsidR="006C216D"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  <w:t>utoramento</w:t>
      </w:r>
    </w:p>
    <w:p w14:paraId="1ECBD3E1" w14:textId="2C7D74CF" w:rsidR="003D0A14" w:rsidRPr="006C216D" w:rsidRDefault="006C216D" w:rsidP="00561BB8">
      <w:pPr>
        <w:autoSpaceDE w:val="0"/>
        <w:autoSpaceDN w:val="0"/>
        <w:adjustRightInd w:val="0"/>
        <w:spacing w:after="0" w:line="276" w:lineRule="auto"/>
        <w:jc w:val="center"/>
        <w:rPr>
          <w:rFonts w:ascii="New Baskerville" w:eastAsia="Times New Roman" w:hAnsi="New Baskerville" w:cs="Arial"/>
          <w:bCs/>
          <w:color w:val="0070C0"/>
          <w:sz w:val="24"/>
          <w:szCs w:val="24"/>
          <w:lang w:val="gl-ES" w:eastAsia="es-ES_tradnl"/>
        </w:rPr>
      </w:pPr>
      <w:r w:rsidRPr="006C216D">
        <w:rPr>
          <w:rFonts w:ascii="New Baskerville" w:eastAsia="Times New Roman" w:hAnsi="New Baskerville" w:cs="Arial"/>
          <w:bCs/>
          <w:color w:val="0070C0"/>
          <w:sz w:val="24"/>
          <w:szCs w:val="24"/>
          <w:lang w:val="gl-ES" w:eastAsia="es-ES_tradnl"/>
        </w:rPr>
        <w:t>DD</w:t>
      </w:r>
      <w:r w:rsidR="00561BB8" w:rsidRPr="006C216D">
        <w:rPr>
          <w:rFonts w:ascii="New Baskerville" w:eastAsia="Times New Roman" w:hAnsi="New Baskerville" w:cs="Arial"/>
          <w:bCs/>
          <w:color w:val="0070C0"/>
          <w:sz w:val="24"/>
          <w:szCs w:val="24"/>
          <w:lang w:val="gl-ES" w:eastAsia="es-ES_tradnl"/>
        </w:rPr>
        <w:t>-</w:t>
      </w:r>
      <w:r w:rsidRPr="006C216D">
        <w:rPr>
          <w:rFonts w:ascii="New Baskerville" w:eastAsia="Times New Roman" w:hAnsi="New Baskerville" w:cs="Arial"/>
          <w:bCs/>
          <w:color w:val="0070C0"/>
          <w:sz w:val="24"/>
          <w:szCs w:val="24"/>
          <w:lang w:val="gl-ES" w:eastAsia="es-ES_tradnl"/>
        </w:rPr>
        <w:t>MM</w:t>
      </w:r>
      <w:r w:rsidR="00561BB8" w:rsidRPr="006C216D">
        <w:rPr>
          <w:rFonts w:ascii="New Baskerville" w:eastAsia="Times New Roman" w:hAnsi="New Baskerville" w:cs="Arial"/>
          <w:bCs/>
          <w:color w:val="0070C0"/>
          <w:sz w:val="24"/>
          <w:szCs w:val="24"/>
          <w:lang w:val="gl-ES" w:eastAsia="es-ES_tradnl"/>
        </w:rPr>
        <w:t>-2024</w:t>
      </w:r>
    </w:p>
    <w:p w14:paraId="0C8C310D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7942746E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bCs/>
          <w:sz w:val="24"/>
          <w:szCs w:val="24"/>
          <w:lang w:val="gl-ES" w:eastAsia="es-ES_tradnl"/>
        </w:rPr>
      </w:pPr>
    </w:p>
    <w:p w14:paraId="0579AB12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27A47A14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6BEC0F01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5A088CFA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15153727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69F18EF5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73064B41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5381FF4A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3D2B8B55" w14:textId="77777777" w:rsidR="003D0A14" w:rsidRPr="006C216D" w:rsidRDefault="003D0A14" w:rsidP="009B5464">
      <w:pPr>
        <w:autoSpaceDE w:val="0"/>
        <w:autoSpaceDN w:val="0"/>
        <w:adjustRightInd w:val="0"/>
        <w:spacing w:after="0" w:line="276" w:lineRule="auto"/>
        <w:jc w:val="both"/>
        <w:rPr>
          <w:rFonts w:ascii="New Baskerville" w:eastAsia="Times New Roman" w:hAnsi="New Baskerville" w:cs="Arial"/>
          <w:color w:val="000000"/>
          <w:sz w:val="24"/>
          <w:szCs w:val="24"/>
          <w:lang w:val="gl-ES" w:eastAsia="fr-FR"/>
        </w:rPr>
      </w:pPr>
    </w:p>
    <w:p w14:paraId="5F23B403" w14:textId="7A41FC81" w:rsidR="009B5464" w:rsidRPr="006C216D" w:rsidRDefault="00743450" w:rsidP="009B5464">
      <w:pPr>
        <w:tabs>
          <w:tab w:val="left" w:pos="0"/>
        </w:tabs>
        <w:spacing w:after="0" w:line="276" w:lineRule="auto"/>
        <w:jc w:val="both"/>
        <w:rPr>
          <w:rFonts w:ascii="New Baskerville" w:hAnsi="New Baskerville" w:cs="Arial"/>
          <w:b/>
          <w:lang w:val="gl-ES"/>
        </w:rPr>
      </w:pPr>
      <w:r>
        <w:rPr>
          <w:rFonts w:ascii="New Baskerville" w:hAnsi="New Baskerville" w:cs="Arial"/>
          <w:b/>
          <w:lang w:val="gl-ES"/>
        </w:rPr>
        <w:lastRenderedPageBreak/>
        <w:t xml:space="preserve">VALORACIÓNS SOBRE O DESENVOLVEMENTO DO </w:t>
      </w:r>
      <w:r w:rsidR="007A0334">
        <w:rPr>
          <w:rFonts w:ascii="New Baskerville" w:hAnsi="New Baskerville" w:cs="Arial"/>
          <w:b/>
          <w:lang w:val="gl-ES"/>
        </w:rPr>
        <w:t>PROGRAMA FORMATIVO</w:t>
      </w:r>
    </w:p>
    <w:p w14:paraId="77BDBB31" w14:textId="77777777" w:rsidR="009B5464" w:rsidRPr="006C216D" w:rsidRDefault="009B5464" w:rsidP="009B5464">
      <w:pPr>
        <w:spacing w:after="0" w:line="276" w:lineRule="auto"/>
        <w:jc w:val="both"/>
        <w:rPr>
          <w:rFonts w:ascii="New Baskerville" w:hAnsi="New Baskerville" w:cs="Arial"/>
          <w:lang w:val="gl-ES"/>
        </w:rPr>
      </w:pPr>
    </w:p>
    <w:p w14:paraId="34741556" w14:textId="1B9239AC" w:rsidR="00E243C4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  <w:r>
        <w:rPr>
          <w:rFonts w:ascii="New Baskerville" w:hAnsi="New Baskerville"/>
          <w:lang w:val="gl-ES"/>
        </w:rPr>
        <w:t xml:space="preserve">Breve </w:t>
      </w:r>
      <w:r w:rsidR="00E243C4">
        <w:rPr>
          <w:rFonts w:ascii="New Baskerville" w:hAnsi="New Baskerville"/>
          <w:lang w:val="gl-ES"/>
        </w:rPr>
        <w:t>análise</w:t>
      </w:r>
      <w:r>
        <w:rPr>
          <w:rFonts w:ascii="New Baskerville" w:hAnsi="New Baskerville"/>
          <w:lang w:val="gl-ES"/>
        </w:rPr>
        <w:t xml:space="preserve">, en cada criterio, </w:t>
      </w:r>
      <w:r w:rsidR="00FF06C9">
        <w:rPr>
          <w:rFonts w:ascii="New Baskerville" w:hAnsi="New Baskerville"/>
          <w:lang w:val="gl-ES"/>
        </w:rPr>
        <w:t>das temáticas asociadas (</w:t>
      </w:r>
      <w:r>
        <w:rPr>
          <w:rFonts w:ascii="New Baskerville" w:hAnsi="New Baskerville"/>
          <w:lang w:val="gl-ES"/>
        </w:rPr>
        <w:t xml:space="preserve">situación actual e resultados </w:t>
      </w:r>
      <w:r w:rsidR="001810FC">
        <w:rPr>
          <w:rFonts w:ascii="New Baskerville" w:hAnsi="New Baskerville"/>
          <w:lang w:val="gl-ES"/>
        </w:rPr>
        <w:t xml:space="preserve">máis relevantes </w:t>
      </w:r>
      <w:r>
        <w:rPr>
          <w:rFonts w:ascii="New Baskerville" w:hAnsi="New Baskerville"/>
          <w:lang w:val="gl-ES"/>
        </w:rPr>
        <w:t>do PD</w:t>
      </w:r>
      <w:r w:rsidR="00FF06C9">
        <w:rPr>
          <w:rFonts w:ascii="New Baskerville" w:hAnsi="New Baskerville"/>
          <w:lang w:val="gl-ES"/>
        </w:rPr>
        <w:t>)</w:t>
      </w:r>
      <w:r w:rsidR="007707BD">
        <w:rPr>
          <w:rFonts w:ascii="New Baskerville" w:hAnsi="New Baskerville"/>
          <w:lang w:val="gl-ES"/>
        </w:rPr>
        <w:t>, considerando o establecido na memoria do programa:</w:t>
      </w:r>
    </w:p>
    <w:p w14:paraId="4E263CD4" w14:textId="37D89CE5" w:rsidR="00676EB1" w:rsidRPr="00587990" w:rsidRDefault="00676EB1" w:rsidP="00E243C4">
      <w:pPr>
        <w:spacing w:after="0" w:line="276" w:lineRule="auto"/>
        <w:ind w:firstLine="708"/>
        <w:jc w:val="both"/>
        <w:rPr>
          <w:rFonts w:ascii="New Baskerville" w:hAnsi="New Baskerville"/>
          <w:sz w:val="20"/>
          <w:szCs w:val="20"/>
          <w:lang w:val="gl-ES"/>
        </w:rPr>
      </w:pPr>
      <w:r w:rsidRPr="00587990">
        <w:rPr>
          <w:rFonts w:ascii="Arial" w:hAnsi="Arial" w:cs="Arial"/>
          <w:sz w:val="20"/>
          <w:szCs w:val="20"/>
          <w:lang w:val="gl-ES"/>
        </w:rPr>
        <w:t>→</w:t>
      </w:r>
      <w:r w:rsidRPr="00587990">
        <w:rPr>
          <w:rFonts w:ascii="New Baskerville" w:hAnsi="New Baskerville"/>
          <w:sz w:val="20"/>
          <w:szCs w:val="20"/>
          <w:lang w:val="gl-ES"/>
        </w:rPr>
        <w:t xml:space="preserve"> Tómese como referencia o último informe de avaliación externa</w:t>
      </w:r>
    </w:p>
    <w:p w14:paraId="364E421B" w14:textId="77777777" w:rsidR="00E8301C" w:rsidRDefault="00587990" w:rsidP="00587990">
      <w:pPr>
        <w:spacing w:after="0" w:line="276" w:lineRule="auto"/>
        <w:ind w:left="708"/>
        <w:jc w:val="both"/>
        <w:rPr>
          <w:rFonts w:ascii="New Baskerville" w:hAnsi="New Baskerville"/>
          <w:sz w:val="20"/>
          <w:szCs w:val="20"/>
          <w:lang w:val="gl-ES"/>
        </w:rPr>
      </w:pPr>
      <w:r w:rsidRPr="00587990">
        <w:rPr>
          <w:rFonts w:ascii="Arial" w:hAnsi="Arial" w:cs="Arial"/>
          <w:sz w:val="20"/>
          <w:szCs w:val="20"/>
          <w:lang w:val="gl-ES"/>
        </w:rPr>
        <w:t>→</w:t>
      </w:r>
      <w:r w:rsidRPr="00587990">
        <w:rPr>
          <w:rFonts w:ascii="New Baskerville" w:hAnsi="New Baskerville"/>
          <w:sz w:val="20"/>
          <w:szCs w:val="20"/>
          <w:lang w:val="gl-ES"/>
        </w:rPr>
        <w:t xml:space="preserve"> En PD conxuntos </w:t>
      </w:r>
      <w:r w:rsidR="00E8301C">
        <w:rPr>
          <w:rFonts w:ascii="New Baskerville" w:hAnsi="New Baskerville"/>
          <w:sz w:val="20"/>
          <w:szCs w:val="20"/>
          <w:lang w:val="gl-ES"/>
        </w:rPr>
        <w:tab/>
      </w:r>
    </w:p>
    <w:p w14:paraId="3E4F8410" w14:textId="6F9241CA" w:rsidR="00587990" w:rsidRDefault="00E8301C" w:rsidP="00AE4F8E">
      <w:pPr>
        <w:pStyle w:val="Prrafodelista"/>
        <w:numPr>
          <w:ilvl w:val="0"/>
          <w:numId w:val="13"/>
        </w:numPr>
        <w:spacing w:after="0" w:line="276" w:lineRule="auto"/>
        <w:ind w:left="1701"/>
        <w:jc w:val="both"/>
        <w:rPr>
          <w:rFonts w:ascii="New Baskerville" w:hAnsi="New Baskerville"/>
          <w:sz w:val="20"/>
          <w:szCs w:val="20"/>
        </w:rPr>
      </w:pPr>
      <w:r>
        <w:rPr>
          <w:rFonts w:ascii="New Baskerville" w:hAnsi="New Baskerville"/>
          <w:sz w:val="20"/>
          <w:szCs w:val="20"/>
        </w:rPr>
        <w:t>responsabilidade UVigo:</w:t>
      </w:r>
      <w:r w:rsidR="00587990" w:rsidRPr="00E8301C">
        <w:rPr>
          <w:rFonts w:ascii="New Baskerville" w:hAnsi="New Baskerville"/>
          <w:sz w:val="20"/>
          <w:szCs w:val="20"/>
        </w:rPr>
        <w:t xml:space="preserve"> analícese a situación considerando todas as universidades participantes</w:t>
      </w:r>
    </w:p>
    <w:p w14:paraId="58F2E50E" w14:textId="69BC2D7F" w:rsidR="00E8301C" w:rsidRPr="00E8301C" w:rsidRDefault="00E8301C" w:rsidP="00AE4F8E">
      <w:pPr>
        <w:pStyle w:val="Prrafodelista"/>
        <w:numPr>
          <w:ilvl w:val="0"/>
          <w:numId w:val="13"/>
        </w:numPr>
        <w:spacing w:after="0" w:line="276" w:lineRule="auto"/>
        <w:ind w:left="1701"/>
        <w:jc w:val="both"/>
        <w:rPr>
          <w:rFonts w:ascii="New Baskerville" w:hAnsi="New Baskerville"/>
          <w:sz w:val="20"/>
          <w:szCs w:val="20"/>
        </w:rPr>
      </w:pPr>
      <w:r>
        <w:rPr>
          <w:rFonts w:ascii="New Baskerville" w:hAnsi="New Baskerville"/>
          <w:sz w:val="20"/>
          <w:szCs w:val="20"/>
        </w:rPr>
        <w:t>responsabilidade doutras universidades: analícese a situación da UVigo contextualizando, se é preciso, a situación global do programa</w:t>
      </w:r>
    </w:p>
    <w:p w14:paraId="77052440" w14:textId="657761F3" w:rsidR="00676EB1" w:rsidRPr="00587990" w:rsidRDefault="00676EB1" w:rsidP="00676EB1">
      <w:pPr>
        <w:spacing w:after="0" w:line="276" w:lineRule="auto"/>
        <w:ind w:firstLine="708"/>
        <w:jc w:val="both"/>
        <w:rPr>
          <w:rFonts w:ascii="New Baskerville" w:hAnsi="New Baskerville"/>
          <w:sz w:val="20"/>
          <w:szCs w:val="20"/>
          <w:lang w:val="gl-ES"/>
        </w:rPr>
      </w:pPr>
      <w:r w:rsidRPr="00587990">
        <w:rPr>
          <w:rFonts w:ascii="Arial" w:hAnsi="Arial" w:cs="Arial"/>
          <w:sz w:val="20"/>
          <w:szCs w:val="20"/>
          <w:lang w:val="gl-ES"/>
        </w:rPr>
        <w:t>→</w:t>
      </w:r>
      <w:r w:rsidRPr="00587990">
        <w:rPr>
          <w:rFonts w:ascii="New Baskerville" w:hAnsi="New Baskerville"/>
          <w:sz w:val="20"/>
          <w:szCs w:val="20"/>
          <w:lang w:val="gl-ES"/>
        </w:rPr>
        <w:t xml:space="preserve"> Véxase a táboa cos resultados dos indicadores</w:t>
      </w:r>
      <w:r w:rsidR="00AE4F8E">
        <w:rPr>
          <w:rFonts w:ascii="New Baskerville" w:hAnsi="New Baskerville"/>
          <w:sz w:val="20"/>
          <w:szCs w:val="20"/>
          <w:lang w:val="gl-ES"/>
        </w:rPr>
        <w:t xml:space="preserve"> para argumentar a análise</w:t>
      </w:r>
    </w:p>
    <w:p w14:paraId="426D75D8" w14:textId="0C90A8A9" w:rsidR="00743450" w:rsidRDefault="00676EB1" w:rsidP="00676EB1">
      <w:pPr>
        <w:spacing w:after="0" w:line="276" w:lineRule="auto"/>
        <w:ind w:firstLine="708"/>
        <w:jc w:val="both"/>
        <w:rPr>
          <w:rFonts w:ascii="New Baskerville" w:hAnsi="New Baskerville"/>
          <w:lang w:val="gl-ES"/>
        </w:rPr>
      </w:pPr>
      <w:r>
        <w:rPr>
          <w:rFonts w:ascii="New Baskerville" w:hAnsi="New Baskerville"/>
          <w:lang w:val="gl-ES"/>
        </w:rPr>
        <w:t xml:space="preserve"> </w:t>
      </w:r>
    </w:p>
    <w:tbl>
      <w:tblPr>
        <w:tblW w:w="9918" w:type="dxa"/>
        <w:jc w:val="center"/>
        <w:tblBorders>
          <w:top w:val="single" w:sz="4" w:space="0" w:color="A6A6A6"/>
          <w:left w:val="single" w:sz="4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9918"/>
      </w:tblGrid>
      <w:tr w:rsidR="00743450" w:rsidRPr="00743450" w14:paraId="29F4983C" w14:textId="77777777" w:rsidTr="005D08F3">
        <w:trPr>
          <w:trHeight w:val="473"/>
          <w:jc w:val="center"/>
        </w:trPr>
        <w:tc>
          <w:tcPr>
            <w:tcW w:w="9918" w:type="dxa"/>
            <w:tcBorders>
              <w:top w:val="single" w:sz="4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C6D9F1"/>
            <w:tcMar>
              <w:left w:w="108" w:type="dxa"/>
            </w:tcMar>
            <w:vAlign w:val="center"/>
          </w:tcPr>
          <w:p w14:paraId="1635D337" w14:textId="43881AB4" w:rsidR="00743450" w:rsidRPr="00743450" w:rsidRDefault="00743450" w:rsidP="00743450">
            <w:pPr>
              <w:suppressAutoHyphens/>
              <w:spacing w:after="0" w:line="240" w:lineRule="auto"/>
              <w:ind w:left="2340"/>
              <w:contextualSpacing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r w:rsidRPr="00743450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DIMENSIÓN 1. A XESTIÓN DO PROGRAMA</w:t>
            </w:r>
          </w:p>
        </w:tc>
      </w:tr>
      <w:tr w:rsidR="00743450" w:rsidRPr="00743450" w14:paraId="18E66411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2780F291" w14:textId="32580F65" w:rsidR="00743450" w:rsidRPr="00743450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commentRangeStart w:id="1"/>
            <w:r w:rsidRPr="00E243C4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Criterio 1</w:t>
            </w:r>
            <w:commentRangeEnd w:id="1"/>
            <w:r w:rsidR="001810FC">
              <w:rPr>
                <w:rStyle w:val="Refdecomentario"/>
              </w:rPr>
              <w:commentReference w:id="1"/>
            </w:r>
            <w:r w:rsidRPr="00E243C4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 – Organización e desenvolvemento</w:t>
            </w:r>
          </w:p>
        </w:tc>
      </w:tr>
      <w:tr w:rsidR="00E243C4" w:rsidRPr="00743450" w14:paraId="4EB6BD40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26B45633" w14:textId="77777777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Interese académico e actualización do PD</w:t>
            </w:r>
          </w:p>
          <w:p w14:paraId="6F5BAF7A" w14:textId="1BBD36AE" w:rsidR="00E243C4" w:rsidRPr="00C97C20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</w:pP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Perfil de ingreso</w:t>
            </w:r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 e internacionalización</w:t>
            </w:r>
          </w:p>
          <w:p w14:paraId="2B67CA11" w14:textId="041380A3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Supervisión das/os </w:t>
            </w: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doutorandas</w:t>
            </w:r>
            <w:proofErr w:type="spellEnd"/>
            <w:r>
              <w:rPr>
                <w:rFonts w:ascii="New Baskerville" w:eastAsia="Times New Roman" w:hAnsi="New Baskerville" w:cs="Times New Roman"/>
                <w:lang w:val="gl-ES" w:eastAsia="ar-SA"/>
              </w:rPr>
              <w:t>/os e actividades formativas</w:t>
            </w:r>
          </w:p>
          <w:p w14:paraId="7B3AAC73" w14:textId="24313AAB" w:rsidR="006E78D7" w:rsidRPr="00C97C20" w:rsidRDefault="006E78D7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</w:pP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Mobilidade </w:t>
            </w:r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das/os </w:t>
            </w:r>
            <w:proofErr w:type="spellStart"/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doutorandas</w:t>
            </w:r>
            <w:proofErr w:type="spellEnd"/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/os (</w:t>
            </w:r>
            <w:r w:rsidR="00774818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incluídas</w:t>
            </w:r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 estadías de investigación)</w:t>
            </w:r>
          </w:p>
          <w:p w14:paraId="47BFB3A2" w14:textId="5CD6FCA3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Coordinación </w:t>
            </w:r>
            <w:r w:rsidR="00EE1E97">
              <w:rPr>
                <w:rFonts w:ascii="New Baskerville" w:eastAsia="Times New Roman" w:hAnsi="New Baskerville" w:cs="Times New Roman"/>
                <w:lang w:val="gl-ES" w:eastAsia="ar-SA"/>
              </w:rPr>
              <w:t>interuniversitaria</w:t>
            </w: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 e colaboracións</w:t>
            </w:r>
          </w:p>
          <w:p w14:paraId="663F09C1" w14:textId="049CBA6C" w:rsidR="00E243C4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0BA86893" w14:textId="231E44D4" w:rsidR="004A2CB0" w:rsidRDefault="004A2CB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i/>
                <w:lang w:val="gl-ES" w:eastAsia="ar-SA"/>
              </w:rPr>
              <w:t>....</w:t>
            </w:r>
          </w:p>
          <w:p w14:paraId="33794772" w14:textId="1B660C87" w:rsidR="00E243C4" w:rsidRPr="00743450" w:rsidRDefault="00E243C4" w:rsidP="005D08F3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E243C4" w:rsidRPr="00743450" w14:paraId="273BC7CA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3CB28241" w14:textId="031FDF46" w:rsidR="00E243C4" w:rsidRPr="00743450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Criterio 2 – Información e transparencia</w:t>
            </w:r>
          </w:p>
        </w:tc>
      </w:tr>
      <w:tr w:rsidR="00E243C4" w:rsidRPr="00743450" w14:paraId="34C12EFB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7580CC42" w14:textId="52929B54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Web</w:t>
            </w:r>
            <w:proofErr w:type="spellEnd"/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 do PD</w:t>
            </w:r>
          </w:p>
          <w:p w14:paraId="6928F649" w14:textId="261F1D2C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Accesibilidade da información</w:t>
            </w:r>
          </w:p>
          <w:p w14:paraId="637D4787" w14:textId="5DD9579F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Acceso á información do </w:t>
            </w: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SGC</w:t>
            </w:r>
            <w:proofErr w:type="spellEnd"/>
          </w:p>
          <w:p w14:paraId="21EA2776" w14:textId="77777777" w:rsidR="00E243C4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11F6E7C3" w14:textId="77777777" w:rsidR="00E243C4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014E528A" w14:textId="2EF89849" w:rsidR="00E243C4" w:rsidRPr="00743450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E243C4" w:rsidRPr="00743450" w14:paraId="00D6ED56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7ADCB9F5" w14:textId="5E2C2BDD" w:rsidR="00E243C4" w:rsidRPr="00743450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Criterio 3 – Sistema de Garantía de Calidade (</w:t>
            </w:r>
            <w:proofErr w:type="spellStart"/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SGC</w:t>
            </w:r>
            <w:proofErr w:type="spellEnd"/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)</w:t>
            </w:r>
          </w:p>
        </w:tc>
      </w:tr>
      <w:tr w:rsidR="00E243C4" w:rsidRPr="00743450" w14:paraId="65A81796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7343894F" w14:textId="5A3B32B5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Aplicación </w:t>
            </w:r>
            <w:r w:rsidR="00FA1552">
              <w:rPr>
                <w:rFonts w:ascii="New Baskerville" w:eastAsia="Times New Roman" w:hAnsi="New Baskerville" w:cs="Times New Roman"/>
                <w:lang w:val="gl-ES" w:eastAsia="ar-SA"/>
              </w:rPr>
              <w:t xml:space="preserve">do </w:t>
            </w:r>
            <w:proofErr w:type="spellStart"/>
            <w:r w:rsidR="00FA1552">
              <w:rPr>
                <w:rFonts w:ascii="New Baskerville" w:eastAsia="Times New Roman" w:hAnsi="New Baskerville" w:cs="Times New Roman"/>
                <w:lang w:val="gl-ES" w:eastAsia="ar-SA"/>
              </w:rPr>
              <w:t>SGC</w:t>
            </w:r>
            <w:proofErr w:type="spellEnd"/>
            <w:r w:rsidR="00FA1552">
              <w:rPr>
                <w:rFonts w:ascii="New Baskerville" w:eastAsia="Times New Roman" w:hAnsi="New Baskerville" w:cs="Times New Roman"/>
                <w:lang w:val="gl-ES" w:eastAsia="ar-SA"/>
              </w:rPr>
              <w:t xml:space="preserve"> </w:t>
            </w:r>
            <w:r>
              <w:rPr>
                <w:rFonts w:ascii="New Baskerville" w:eastAsia="Times New Roman" w:hAnsi="New Baskerville" w:cs="Times New Roman"/>
                <w:lang w:val="gl-ES" w:eastAsia="ar-SA"/>
              </w:rPr>
              <w:t>no PD</w:t>
            </w:r>
          </w:p>
          <w:p w14:paraId="53401AE8" w14:textId="77777777" w:rsidR="00E243C4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505B9D23" w14:textId="7363B5BD" w:rsidR="00E243C4" w:rsidRPr="00743450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E243C4" w:rsidRPr="00743450" w14:paraId="741DD602" w14:textId="77777777" w:rsidTr="005D08F3">
        <w:trPr>
          <w:trHeight w:val="473"/>
          <w:jc w:val="center"/>
        </w:trPr>
        <w:tc>
          <w:tcPr>
            <w:tcW w:w="9918" w:type="dxa"/>
            <w:tcBorders>
              <w:top w:val="single" w:sz="4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C6D9F1"/>
            <w:tcMar>
              <w:left w:w="108" w:type="dxa"/>
            </w:tcMar>
            <w:vAlign w:val="center"/>
          </w:tcPr>
          <w:p w14:paraId="656523DE" w14:textId="798E7224" w:rsidR="00E243C4" w:rsidRPr="00743450" w:rsidRDefault="00E243C4" w:rsidP="00E243C4">
            <w:pPr>
              <w:suppressAutoHyphens/>
              <w:spacing w:after="0" w:line="240" w:lineRule="auto"/>
              <w:ind w:left="2340"/>
              <w:contextualSpacing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DIMENSIÓN 2</w:t>
            </w:r>
            <w:r w:rsidRPr="00743450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. </w:t>
            </w: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RECURSOS</w:t>
            </w:r>
          </w:p>
        </w:tc>
      </w:tr>
      <w:tr w:rsidR="00E243C4" w:rsidRPr="00743450" w14:paraId="4DB1841F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7C9DD2EB" w14:textId="41FA7D48" w:rsidR="00E243C4" w:rsidRPr="00743450" w:rsidRDefault="00E243C4" w:rsidP="00E243C4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commentRangeStart w:id="2"/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Criterio 4</w:t>
            </w:r>
            <w:commentRangeEnd w:id="2"/>
            <w:r w:rsidR="00250891">
              <w:rPr>
                <w:rStyle w:val="Refdecomentario"/>
              </w:rPr>
              <w:commentReference w:id="2"/>
            </w: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 – </w:t>
            </w:r>
            <w:r w:rsidR="00AD46A3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Recursos h</w:t>
            </w: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umanos</w:t>
            </w:r>
          </w:p>
        </w:tc>
      </w:tr>
      <w:tr w:rsidR="00E243C4" w:rsidRPr="00743450" w14:paraId="13E6C073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74E2A560" w14:textId="66B18E62" w:rsidR="00AD7CA1" w:rsidRDefault="00AD7CA1" w:rsidP="00AD7CA1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Cualificación do </w:t>
            </w: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PDI</w:t>
            </w:r>
            <w:proofErr w:type="spellEnd"/>
            <w:r w:rsidR="00C97C20">
              <w:rPr>
                <w:rFonts w:ascii="New Baskerville" w:eastAsia="Times New Roman" w:hAnsi="New Baskerville" w:cs="Times New Roman"/>
                <w:lang w:val="gl-ES" w:eastAsia="ar-SA"/>
              </w:rPr>
              <w:t xml:space="preserve">. </w:t>
            </w:r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Identificación de necesidades formativas</w:t>
            </w:r>
            <w:r w:rsidR="00DC5B85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 (asociadas ao ciclo de doutoramento)</w:t>
            </w:r>
          </w:p>
          <w:p w14:paraId="5A25BD76" w14:textId="0CFA0BC1" w:rsidR="00AD7CA1" w:rsidRDefault="00AD7CA1" w:rsidP="00AD7CA1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Suficiencia e dedicación do </w:t>
            </w: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PDI</w:t>
            </w:r>
            <w:proofErr w:type="spellEnd"/>
          </w:p>
          <w:p w14:paraId="6FA1A182" w14:textId="3700B676" w:rsidR="00AD7CA1" w:rsidRDefault="00AD7CA1" w:rsidP="00AD7CA1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Recoñecemento da </w:t>
            </w:r>
            <w:proofErr w:type="spellStart"/>
            <w:r>
              <w:rPr>
                <w:rFonts w:ascii="New Baskerville" w:eastAsia="Times New Roman" w:hAnsi="New Baskerville" w:cs="Times New Roman"/>
                <w:lang w:val="gl-ES" w:eastAsia="ar-SA"/>
              </w:rPr>
              <w:t>titorización</w:t>
            </w:r>
            <w:proofErr w:type="spellEnd"/>
            <w:r>
              <w:rPr>
                <w:rFonts w:ascii="New Baskerville" w:eastAsia="Times New Roman" w:hAnsi="New Baskerville" w:cs="Times New Roman"/>
                <w:lang w:val="gl-ES" w:eastAsia="ar-SA"/>
              </w:rPr>
              <w:t xml:space="preserve"> e dirección de teses</w:t>
            </w:r>
          </w:p>
          <w:p w14:paraId="3164AAD4" w14:textId="692350F6" w:rsidR="00AD7CA1" w:rsidRDefault="00AD7CA1" w:rsidP="00AD7CA1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Internacionalización do PD (expertos, tribunais, colaboracións)</w:t>
            </w:r>
          </w:p>
          <w:p w14:paraId="0AE5D765" w14:textId="1445E7AC" w:rsidR="00AD7CA1" w:rsidRDefault="00AD7CA1" w:rsidP="00AD7CA1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Persoal de apoio ao PD</w:t>
            </w:r>
            <w:r w:rsidR="009727C3">
              <w:rPr>
                <w:rFonts w:ascii="New Baskerville" w:eastAsia="Times New Roman" w:hAnsi="New Baskerville" w:cs="Times New Roman"/>
                <w:lang w:val="gl-ES" w:eastAsia="ar-SA"/>
              </w:rPr>
              <w:t xml:space="preserve"> (suficiencia e formación)</w:t>
            </w:r>
          </w:p>
          <w:p w14:paraId="59927381" w14:textId="77777777" w:rsidR="00E243C4" w:rsidRDefault="00E243C4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0124974D" w14:textId="77777777" w:rsidR="00AD46A3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2E2671C1" w14:textId="62661445" w:rsidR="00AD46A3" w:rsidRPr="00743450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AD46A3" w:rsidRPr="00743450" w14:paraId="32300B33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5E245079" w14:textId="6035E1F7" w:rsidR="00AD46A3" w:rsidRPr="00743450" w:rsidRDefault="00AD46A3" w:rsidP="00AD46A3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commentRangeStart w:id="3"/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Criterio 5</w:t>
            </w:r>
            <w:commentRangeEnd w:id="3"/>
            <w:r w:rsidR="004D1CF7">
              <w:rPr>
                <w:rStyle w:val="Refdecomentario"/>
              </w:rPr>
              <w:commentReference w:id="3"/>
            </w: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 – Recursos materiais e servizos</w:t>
            </w:r>
          </w:p>
        </w:tc>
      </w:tr>
      <w:tr w:rsidR="00AD46A3" w:rsidRPr="00743450" w14:paraId="0BA88921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782A63D0" w14:textId="1216BFA8" w:rsidR="00AD46A3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Suficiencia e adecuación</w:t>
            </w:r>
            <w:r w:rsidR="00C97C20">
              <w:rPr>
                <w:rFonts w:ascii="New Baskerville" w:eastAsia="Times New Roman" w:hAnsi="New Baskerville" w:cs="Times New Roman"/>
                <w:lang w:val="gl-ES" w:eastAsia="ar-SA"/>
              </w:rPr>
              <w:t>.</w:t>
            </w:r>
            <w:r w:rsidR="00C97C20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 Identificación de necesidades </w:t>
            </w:r>
            <w:r w:rsid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de recursos e servizos</w:t>
            </w:r>
          </w:p>
          <w:p w14:paraId="183D0382" w14:textId="71C257F9" w:rsidR="00AD46A3" w:rsidRPr="00C97C20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</w:pP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Servizos de </w:t>
            </w:r>
            <w:r w:rsid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atención e </w:t>
            </w: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orientación académica e profesional</w:t>
            </w:r>
          </w:p>
          <w:p w14:paraId="1632CE53" w14:textId="36221667" w:rsidR="00AD46A3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</w:p>
          <w:p w14:paraId="54C2357F" w14:textId="77777777" w:rsidR="00AD46A3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</w:p>
          <w:p w14:paraId="77BC3E22" w14:textId="77777777" w:rsidR="00AD46A3" w:rsidRPr="00743450" w:rsidRDefault="00AD46A3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6313F4" w:rsidRPr="00743450" w14:paraId="5318A887" w14:textId="77777777" w:rsidTr="005D08F3">
        <w:trPr>
          <w:trHeight w:val="473"/>
          <w:jc w:val="center"/>
        </w:trPr>
        <w:tc>
          <w:tcPr>
            <w:tcW w:w="9918" w:type="dxa"/>
            <w:tcBorders>
              <w:top w:val="single" w:sz="4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C6D9F1"/>
            <w:tcMar>
              <w:left w:w="108" w:type="dxa"/>
            </w:tcMar>
            <w:vAlign w:val="center"/>
          </w:tcPr>
          <w:p w14:paraId="76A28015" w14:textId="4264C945" w:rsidR="006313F4" w:rsidRPr="00743450" w:rsidRDefault="006313F4" w:rsidP="00915382">
            <w:pPr>
              <w:suppressAutoHyphens/>
              <w:spacing w:after="0" w:line="240" w:lineRule="auto"/>
              <w:ind w:left="2340"/>
              <w:contextualSpacing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DIMENSIÓN 3</w:t>
            </w:r>
            <w:r w:rsidRPr="00743450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. </w:t>
            </w:r>
            <w:r w:rsidR="00915382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RESULTADOS</w:t>
            </w:r>
          </w:p>
        </w:tc>
      </w:tr>
      <w:tr w:rsidR="006313F4" w:rsidRPr="00743450" w14:paraId="2B71C60C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E7E6E6" w:themeFill="background2"/>
            <w:tcMar>
              <w:left w:w="108" w:type="dxa"/>
            </w:tcMar>
          </w:tcPr>
          <w:p w14:paraId="74062978" w14:textId="3C6A70AB" w:rsidR="006313F4" w:rsidRPr="00743450" w:rsidRDefault="006313F4" w:rsidP="00915382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b/>
                <w:lang w:val="gl-ES" w:eastAsia="ar-SA"/>
              </w:rPr>
            </w:pPr>
            <w:commentRangeStart w:id="4"/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Criterio </w:t>
            </w:r>
            <w:r w:rsidR="00915382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6</w:t>
            </w:r>
            <w:commentRangeEnd w:id="4"/>
            <w:r w:rsidR="00232DF2">
              <w:rPr>
                <w:rStyle w:val="Refdecomentario"/>
              </w:rPr>
              <w:commentReference w:id="4"/>
            </w:r>
            <w:r>
              <w:rPr>
                <w:rFonts w:ascii="New Baskerville" w:eastAsia="Times New Roman" w:hAnsi="New Baskerville" w:cs="Times New Roman"/>
                <w:b/>
                <w:lang w:val="gl-ES" w:eastAsia="ar-SA"/>
              </w:rPr>
              <w:t xml:space="preserve"> – </w:t>
            </w:r>
            <w:r w:rsidR="00915382">
              <w:rPr>
                <w:rFonts w:ascii="New Baskerville" w:eastAsia="Times New Roman" w:hAnsi="New Baskerville" w:cs="Times New Roman"/>
                <w:b/>
                <w:lang w:val="gl-ES" w:eastAsia="ar-SA"/>
              </w:rPr>
              <w:t>Resultados do programa formativo</w:t>
            </w:r>
          </w:p>
        </w:tc>
      </w:tr>
      <w:tr w:rsidR="006313F4" w:rsidRPr="00743450" w14:paraId="27922124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46C7921A" w14:textId="630412F4" w:rsidR="006313F4" w:rsidRDefault="00676EB1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Adquisición de competencias (MECES 4)</w:t>
            </w:r>
          </w:p>
          <w:p w14:paraId="713CBDD1" w14:textId="1AC2C19D" w:rsidR="006313F4" w:rsidRDefault="00676EB1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Indicadores académicos</w:t>
            </w:r>
          </w:p>
          <w:p w14:paraId="424AFAFA" w14:textId="0BEF2DFA" w:rsidR="006313F4" w:rsidRPr="00C97C20" w:rsidRDefault="00676EB1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</w:pP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Perfil de </w:t>
            </w:r>
            <w:proofErr w:type="spellStart"/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egreso</w:t>
            </w:r>
            <w:proofErr w:type="spellEnd"/>
          </w:p>
          <w:p w14:paraId="518B32FE" w14:textId="5C922210" w:rsidR="006313F4" w:rsidRPr="00C97C20" w:rsidRDefault="00676EB1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</w:pP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Satisfacción (</w:t>
            </w:r>
            <w:r w:rsidR="006E78D7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enquisas a </w:t>
            </w:r>
            <w:proofErr w:type="spellStart"/>
            <w:r w:rsidR="006E78D7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doutorandas</w:t>
            </w:r>
            <w:proofErr w:type="spellEnd"/>
            <w:r w:rsidR="006E78D7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/os</w:t>
            </w: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, </w:t>
            </w:r>
            <w:proofErr w:type="spellStart"/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egresad</w:t>
            </w:r>
            <w:r w:rsidR="006E78D7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a</w:t>
            </w:r>
            <w:proofErr w:type="spellEnd"/>
            <w:r w:rsidR="006E78D7"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/</w:t>
            </w:r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 xml:space="preserve">os, </w:t>
            </w:r>
            <w:proofErr w:type="spellStart"/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PDI</w:t>
            </w:r>
            <w:proofErr w:type="spellEnd"/>
            <w:r w:rsidRPr="00C97C20">
              <w:rPr>
                <w:rFonts w:ascii="New Baskerville" w:eastAsia="Times New Roman" w:hAnsi="New Baskerville" w:cs="Times New Roman"/>
                <w:color w:val="0070C0"/>
                <w:lang w:val="gl-ES" w:eastAsia="ar-SA"/>
              </w:rPr>
              <w:t>, persoal de apoio)</w:t>
            </w:r>
          </w:p>
          <w:p w14:paraId="643022DF" w14:textId="6A97FE91" w:rsidR="006313F4" w:rsidRDefault="00676EB1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  <w:r>
              <w:rPr>
                <w:rFonts w:ascii="New Baskerville" w:eastAsia="Times New Roman" w:hAnsi="New Baskerville" w:cs="Times New Roman"/>
                <w:lang w:val="gl-ES" w:eastAsia="ar-SA"/>
              </w:rPr>
              <w:t>Inserción laboral</w:t>
            </w:r>
          </w:p>
          <w:p w14:paraId="25B6B4BB" w14:textId="77777777" w:rsidR="006313F4" w:rsidRDefault="006313F4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6D403D1A" w14:textId="1B930E05" w:rsidR="006313F4" w:rsidRDefault="006313F4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5475001C" w14:textId="77777777" w:rsidR="006313F4" w:rsidRPr="00743450" w:rsidRDefault="006313F4" w:rsidP="00A531B9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  <w:tr w:rsidR="00743450" w:rsidRPr="00743450" w14:paraId="562DA3D1" w14:textId="77777777" w:rsidTr="005D08F3">
        <w:trPr>
          <w:jc w:val="center"/>
        </w:trPr>
        <w:tc>
          <w:tcPr>
            <w:tcW w:w="9918" w:type="dxa"/>
            <w:tcBorders>
              <w:top w:val="single" w:sz="6" w:space="0" w:color="A6A6A6"/>
              <w:left w:val="single" w:sz="4" w:space="0" w:color="A6A6A6"/>
              <w:bottom w:val="single" w:sz="6" w:space="0" w:color="A6A6A6"/>
              <w:right w:val="single" w:sz="6" w:space="0" w:color="A6A6A6"/>
            </w:tcBorders>
            <w:shd w:val="clear" w:color="auto" w:fill="auto"/>
            <w:tcMar>
              <w:left w:w="108" w:type="dxa"/>
            </w:tcMar>
          </w:tcPr>
          <w:p w14:paraId="24F81C6F" w14:textId="77777777" w:rsidR="00743450" w:rsidRPr="00743450" w:rsidRDefault="0074345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080A4F8F" w14:textId="77777777" w:rsidR="00E243C4" w:rsidRPr="00743450" w:rsidRDefault="00E243C4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lang w:val="gl-ES" w:eastAsia="ar-SA"/>
              </w:rPr>
            </w:pPr>
          </w:p>
          <w:p w14:paraId="68F68F9B" w14:textId="77777777" w:rsidR="00743450" w:rsidRPr="00743450" w:rsidRDefault="0074345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55F017EE" w14:textId="77777777" w:rsidR="00743450" w:rsidRPr="00743450" w:rsidRDefault="0074345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76D2F181" w14:textId="77777777" w:rsidR="00743450" w:rsidRPr="00743450" w:rsidRDefault="0074345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  <w:p w14:paraId="4A450DC2" w14:textId="23838812" w:rsidR="00743450" w:rsidRPr="00743450" w:rsidRDefault="00743450" w:rsidP="00743450">
            <w:pPr>
              <w:suppressAutoHyphens/>
              <w:spacing w:after="0" w:line="360" w:lineRule="auto"/>
              <w:jc w:val="both"/>
              <w:rPr>
                <w:rFonts w:ascii="New Baskerville" w:eastAsia="Times New Roman" w:hAnsi="New Baskerville" w:cs="Times New Roman"/>
                <w:i/>
                <w:lang w:val="gl-ES" w:eastAsia="ar-SA"/>
              </w:rPr>
            </w:pPr>
          </w:p>
        </w:tc>
      </w:tr>
    </w:tbl>
    <w:p w14:paraId="04DFC4EE" w14:textId="17927ED5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6A1876D6" w14:textId="4793D831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0DD9B196" w14:textId="54564F7C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0E343333" w14:textId="039CD544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32AE4BD9" w14:textId="63A09BDF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2388A443" w14:textId="4C12678B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791B2B17" w14:textId="22510B44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1A29F790" w14:textId="74FCCA2D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20E51F94" w14:textId="77777777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5D936440" w14:textId="7A79D2A6" w:rsidR="005D08F3" w:rsidRDefault="005D08F3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451ED390" w14:textId="188A1967" w:rsidR="00EF0CE8" w:rsidRPr="00EF0CE8" w:rsidRDefault="00EF0CE8" w:rsidP="00EF0CE8">
      <w:pPr>
        <w:tabs>
          <w:tab w:val="left" w:pos="0"/>
        </w:tabs>
        <w:spacing w:after="0" w:line="276" w:lineRule="auto"/>
        <w:jc w:val="both"/>
        <w:rPr>
          <w:rFonts w:ascii="New Baskerville" w:hAnsi="New Baskerville" w:cs="Arial"/>
          <w:b/>
          <w:lang w:val="gl-ES"/>
        </w:rPr>
      </w:pPr>
      <w:r w:rsidRPr="00EF0CE8">
        <w:rPr>
          <w:rFonts w:ascii="New Baskerville" w:hAnsi="New Baskerville" w:cs="Arial"/>
          <w:b/>
          <w:lang w:val="gl-ES"/>
        </w:rPr>
        <w:t xml:space="preserve">ESTADO DE SITUACIÓN DAS ALEGACIÓNS E </w:t>
      </w:r>
      <w:r>
        <w:rPr>
          <w:rFonts w:ascii="New Baskerville" w:hAnsi="New Baskerville" w:cs="Arial"/>
          <w:b/>
          <w:lang w:val="gl-ES"/>
        </w:rPr>
        <w:t xml:space="preserve">ACCIÓNS DE </w:t>
      </w:r>
      <w:r w:rsidRPr="00EF0CE8">
        <w:rPr>
          <w:rFonts w:ascii="New Baskerville" w:hAnsi="New Baskerville" w:cs="Arial"/>
          <w:b/>
          <w:lang w:val="gl-ES"/>
        </w:rPr>
        <w:t xml:space="preserve">MELLORA </w:t>
      </w:r>
    </w:p>
    <w:p w14:paraId="73AF794E" w14:textId="77777777" w:rsidR="00EF0CE8" w:rsidRDefault="00EF0CE8" w:rsidP="00EF0CE8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41392B15" w14:textId="196F6736" w:rsidR="00EF0CE8" w:rsidRDefault="00EF0CE8" w:rsidP="005D08F3">
      <w:pPr>
        <w:tabs>
          <w:tab w:val="left" w:pos="0"/>
        </w:tabs>
        <w:spacing w:after="0" w:line="276" w:lineRule="auto"/>
        <w:jc w:val="both"/>
        <w:rPr>
          <w:rFonts w:ascii="New Baskerville" w:hAnsi="New Baskerville" w:cs="Arial"/>
          <w:lang w:val="gl-ES"/>
        </w:rPr>
      </w:pPr>
      <w:r>
        <w:rPr>
          <w:rFonts w:ascii="New Baskerville" w:hAnsi="New Baskerville" w:cs="Arial"/>
          <w:lang w:val="gl-ES"/>
        </w:rPr>
        <w:t>I</w:t>
      </w:r>
      <w:r>
        <w:rPr>
          <w:rFonts w:ascii="New Baskerville" w:hAnsi="New Baskerville" w:cs="Arial"/>
          <w:lang w:val="gl-ES"/>
        </w:rPr>
        <w:t>nformes de verificación, seguimento, modificación e renovación da acreditación</w:t>
      </w:r>
      <w:r>
        <w:rPr>
          <w:rFonts w:ascii="New Baskerville" w:hAnsi="New Baskerville" w:cs="Arial"/>
          <w:lang w:val="gl-ES"/>
        </w:rPr>
        <w:t>: r</w:t>
      </w:r>
      <w:r w:rsidRPr="00EF0CE8">
        <w:rPr>
          <w:rFonts w:ascii="New Baskerville" w:hAnsi="New Baskerville" w:cs="Arial"/>
          <w:lang w:val="gl-ES"/>
        </w:rPr>
        <w:t>ecomendacións</w:t>
      </w:r>
      <w:r>
        <w:rPr>
          <w:rFonts w:ascii="New Baskerville" w:hAnsi="New Baskerville" w:cs="Arial"/>
          <w:lang w:val="gl-ES"/>
        </w:rPr>
        <w:t xml:space="preserve"> e accións de mellora</w:t>
      </w:r>
      <w:r w:rsidR="00F01035">
        <w:rPr>
          <w:rFonts w:ascii="New Baskerville" w:hAnsi="New Baskerville" w:cs="Arial"/>
          <w:lang w:val="gl-ES"/>
        </w:rPr>
        <w:t>:</w:t>
      </w:r>
    </w:p>
    <w:p w14:paraId="58BEA64B" w14:textId="34BC0E35" w:rsidR="005D08F3" w:rsidRDefault="00EF0CE8" w:rsidP="00966129">
      <w:pPr>
        <w:pStyle w:val="Prrafodelista"/>
        <w:numPr>
          <w:ilvl w:val="0"/>
          <w:numId w:val="11"/>
        </w:numPr>
        <w:tabs>
          <w:tab w:val="left" w:pos="0"/>
        </w:tabs>
        <w:spacing w:after="0" w:line="276" w:lineRule="auto"/>
        <w:jc w:val="both"/>
        <w:rPr>
          <w:rFonts w:ascii="New Baskerville" w:hAnsi="New Baskerville" w:cs="Arial"/>
        </w:rPr>
      </w:pPr>
      <w:r w:rsidRPr="00966129">
        <w:rPr>
          <w:rFonts w:ascii="New Baskerville" w:hAnsi="New Baskerville" w:cs="Arial"/>
        </w:rPr>
        <w:t xml:space="preserve">establecidas </w:t>
      </w:r>
      <w:r w:rsidR="00966129">
        <w:rPr>
          <w:rFonts w:ascii="New Baskerville" w:hAnsi="New Baskerville" w:cs="Arial"/>
        </w:rPr>
        <w:t>nos auto-informes</w:t>
      </w:r>
    </w:p>
    <w:p w14:paraId="2D79D09C" w14:textId="67E71DD3" w:rsidR="00966129" w:rsidRPr="00966129" w:rsidRDefault="00966129" w:rsidP="00966129">
      <w:pPr>
        <w:pStyle w:val="Prrafodelista"/>
        <w:numPr>
          <w:ilvl w:val="0"/>
          <w:numId w:val="11"/>
        </w:numPr>
        <w:tabs>
          <w:tab w:val="left" w:pos="0"/>
        </w:tabs>
        <w:spacing w:after="0" w:line="276" w:lineRule="auto"/>
        <w:jc w:val="both"/>
        <w:rPr>
          <w:rFonts w:ascii="New Baskerville" w:hAnsi="New Baskerville" w:cs="Arial"/>
        </w:rPr>
      </w:pPr>
      <w:r>
        <w:rPr>
          <w:rFonts w:ascii="New Baskerville" w:hAnsi="New Baskerville" w:cs="Arial"/>
        </w:rPr>
        <w:t>requiridas por axencias externas</w:t>
      </w:r>
    </w:p>
    <w:p w14:paraId="2C01B9D7" w14:textId="59432513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6516"/>
        <w:gridCol w:w="3402"/>
      </w:tblGrid>
      <w:tr w:rsidR="00A77007" w14:paraId="36B61E74" w14:textId="77777777" w:rsidTr="00A531B9">
        <w:trPr>
          <w:trHeight w:val="489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53D1E7CA" w14:textId="34976930" w:rsidR="00A77007" w:rsidRDefault="00A77007" w:rsidP="00A77007">
            <w:pPr>
              <w:spacing w:line="276" w:lineRule="auto"/>
              <w:jc w:val="center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b/>
                <w:lang w:val="gl-ES"/>
              </w:rPr>
              <w:t>ALEGACIÓNS E MELLORAS</w:t>
            </w:r>
          </w:p>
        </w:tc>
      </w:tr>
      <w:tr w:rsidR="00A77007" w14:paraId="41872AB6" w14:textId="77777777" w:rsidTr="00574497">
        <w:tc>
          <w:tcPr>
            <w:tcW w:w="6516" w:type="dxa"/>
            <w:tcBorders>
              <w:bottom w:val="single" w:sz="4" w:space="0" w:color="auto"/>
            </w:tcBorders>
          </w:tcPr>
          <w:p w14:paraId="78A8632B" w14:textId="46289994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Alegación / Acción de mellora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EF15B8F" w14:textId="16109ED0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Estado de situación</w:t>
            </w:r>
          </w:p>
        </w:tc>
      </w:tr>
      <w:tr w:rsidR="00A77007" w14:paraId="6C914412" w14:textId="77777777" w:rsidTr="00A531B9">
        <w:trPr>
          <w:trHeight w:val="489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3B3B49F6" w14:textId="77777777" w:rsidR="00A77007" w:rsidRDefault="00A77007" w:rsidP="00A531B9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 w:rsidRPr="005D08F3">
              <w:rPr>
                <w:rFonts w:ascii="New Baskerville" w:hAnsi="New Baskerville"/>
                <w:b/>
                <w:lang w:val="gl-ES"/>
              </w:rPr>
              <w:t>Informe de verificación 20xx</w:t>
            </w:r>
          </w:p>
        </w:tc>
      </w:tr>
      <w:tr w:rsidR="00A77007" w14:paraId="662C087A" w14:textId="77777777" w:rsidTr="00574497">
        <w:tc>
          <w:tcPr>
            <w:tcW w:w="6516" w:type="dxa"/>
          </w:tcPr>
          <w:p w14:paraId="6E18B951" w14:textId="6626F988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....</w:t>
            </w:r>
          </w:p>
        </w:tc>
        <w:tc>
          <w:tcPr>
            <w:tcW w:w="3402" w:type="dxa"/>
          </w:tcPr>
          <w:p w14:paraId="458A496B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7365C34A" w14:textId="77777777" w:rsidTr="00574497">
        <w:tc>
          <w:tcPr>
            <w:tcW w:w="6516" w:type="dxa"/>
          </w:tcPr>
          <w:p w14:paraId="2264DF0C" w14:textId="7B0FA363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....</w:t>
            </w:r>
          </w:p>
        </w:tc>
        <w:tc>
          <w:tcPr>
            <w:tcW w:w="3402" w:type="dxa"/>
          </w:tcPr>
          <w:p w14:paraId="12CD91F9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78AB0EC7" w14:textId="77777777" w:rsidTr="00574497">
        <w:tc>
          <w:tcPr>
            <w:tcW w:w="6516" w:type="dxa"/>
            <w:tcBorders>
              <w:bottom w:val="single" w:sz="4" w:space="0" w:color="auto"/>
            </w:tcBorders>
          </w:tcPr>
          <w:p w14:paraId="1C89209E" w14:textId="31CB7A7E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3B50239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619874AE" w14:textId="77777777" w:rsidTr="00A77007">
        <w:trPr>
          <w:trHeight w:val="489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4DC34A5D" w14:textId="3795FC12" w:rsidR="00A77007" w:rsidRDefault="00A77007" w:rsidP="00A77007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 w:rsidRPr="005D08F3">
              <w:rPr>
                <w:rFonts w:ascii="New Baskerville" w:hAnsi="New Baskerville"/>
                <w:b/>
                <w:lang w:val="gl-ES"/>
              </w:rPr>
              <w:t xml:space="preserve">Informe de </w:t>
            </w:r>
            <w:r>
              <w:rPr>
                <w:rFonts w:ascii="New Baskerville" w:hAnsi="New Baskerville"/>
                <w:b/>
                <w:lang w:val="gl-ES"/>
              </w:rPr>
              <w:t>seguimento</w:t>
            </w:r>
            <w:r w:rsidRPr="005D08F3">
              <w:rPr>
                <w:rFonts w:ascii="New Baskerville" w:hAnsi="New Baskerville"/>
                <w:b/>
                <w:lang w:val="gl-ES"/>
              </w:rPr>
              <w:t xml:space="preserve"> 20xx</w:t>
            </w:r>
          </w:p>
        </w:tc>
      </w:tr>
      <w:tr w:rsidR="00A77007" w14:paraId="7393D3E1" w14:textId="77777777" w:rsidTr="00574497">
        <w:tc>
          <w:tcPr>
            <w:tcW w:w="6516" w:type="dxa"/>
          </w:tcPr>
          <w:p w14:paraId="5E7B0948" w14:textId="26F74B73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....</w:t>
            </w:r>
          </w:p>
        </w:tc>
        <w:tc>
          <w:tcPr>
            <w:tcW w:w="3402" w:type="dxa"/>
          </w:tcPr>
          <w:p w14:paraId="311FE506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18B59ADB" w14:textId="77777777" w:rsidTr="00574497">
        <w:tc>
          <w:tcPr>
            <w:tcW w:w="6516" w:type="dxa"/>
          </w:tcPr>
          <w:p w14:paraId="093465D6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3402" w:type="dxa"/>
          </w:tcPr>
          <w:p w14:paraId="3A338966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02B0CDD4" w14:textId="77777777" w:rsidTr="00A531B9">
        <w:trPr>
          <w:trHeight w:val="489"/>
        </w:trPr>
        <w:tc>
          <w:tcPr>
            <w:tcW w:w="9918" w:type="dxa"/>
            <w:gridSpan w:val="2"/>
            <w:shd w:val="clear" w:color="auto" w:fill="DEEAF6" w:themeFill="accent1" w:themeFillTint="33"/>
            <w:vAlign w:val="center"/>
          </w:tcPr>
          <w:p w14:paraId="5996A124" w14:textId="77777777" w:rsidR="00A77007" w:rsidRDefault="00A77007" w:rsidP="00A531B9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 w:rsidRPr="005D08F3">
              <w:rPr>
                <w:rFonts w:ascii="New Baskerville" w:hAnsi="New Baskerville"/>
                <w:b/>
                <w:lang w:val="gl-ES"/>
              </w:rPr>
              <w:t xml:space="preserve">Informe de </w:t>
            </w:r>
            <w:r>
              <w:rPr>
                <w:rFonts w:ascii="New Baskerville" w:hAnsi="New Baskerville"/>
                <w:b/>
                <w:lang w:val="gl-ES"/>
              </w:rPr>
              <w:t>acreditación</w:t>
            </w:r>
            <w:r w:rsidRPr="005D08F3">
              <w:rPr>
                <w:rFonts w:ascii="New Baskerville" w:hAnsi="New Baskerville"/>
                <w:b/>
                <w:lang w:val="gl-ES"/>
              </w:rPr>
              <w:t xml:space="preserve"> 20xx</w:t>
            </w:r>
          </w:p>
        </w:tc>
      </w:tr>
      <w:tr w:rsidR="00A77007" w14:paraId="716076A7" w14:textId="77777777" w:rsidTr="00574497">
        <w:tc>
          <w:tcPr>
            <w:tcW w:w="6516" w:type="dxa"/>
          </w:tcPr>
          <w:p w14:paraId="53D4F922" w14:textId="77777777" w:rsidR="00A77007" w:rsidRDefault="00A77007" w:rsidP="00A531B9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....</w:t>
            </w:r>
          </w:p>
        </w:tc>
        <w:tc>
          <w:tcPr>
            <w:tcW w:w="3402" w:type="dxa"/>
          </w:tcPr>
          <w:p w14:paraId="2C667342" w14:textId="77777777" w:rsidR="00A77007" w:rsidRDefault="00A77007" w:rsidP="00A531B9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3D174006" w14:textId="77777777" w:rsidTr="00574497">
        <w:tc>
          <w:tcPr>
            <w:tcW w:w="6516" w:type="dxa"/>
          </w:tcPr>
          <w:p w14:paraId="4ABF3B41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3402" w:type="dxa"/>
          </w:tcPr>
          <w:p w14:paraId="25511451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A77007" w14:paraId="34E0026D" w14:textId="77777777" w:rsidTr="00574497">
        <w:tc>
          <w:tcPr>
            <w:tcW w:w="6516" w:type="dxa"/>
          </w:tcPr>
          <w:p w14:paraId="3FFFEDD0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3402" w:type="dxa"/>
          </w:tcPr>
          <w:p w14:paraId="585310EA" w14:textId="77777777" w:rsidR="00A77007" w:rsidRDefault="00A77007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</w:tbl>
    <w:p w14:paraId="22A312C1" w14:textId="6513355A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2CF2A33A" w14:textId="736CA044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5639BC06" w14:textId="185EAABE" w:rsidR="00A77007" w:rsidRDefault="00F01035" w:rsidP="00A77007">
      <w:pPr>
        <w:spacing w:after="0" w:line="276" w:lineRule="auto"/>
        <w:jc w:val="both"/>
        <w:rPr>
          <w:rFonts w:ascii="New Baskerville" w:hAnsi="New Baskerville"/>
          <w:lang w:val="gl-ES"/>
        </w:rPr>
      </w:pPr>
      <w:r>
        <w:rPr>
          <w:rFonts w:ascii="New Baskerville" w:hAnsi="New Baskerville"/>
          <w:lang w:val="gl-ES"/>
        </w:rPr>
        <w:t>I</w:t>
      </w:r>
      <w:r>
        <w:rPr>
          <w:rFonts w:ascii="New Baskerville" w:hAnsi="New Baskerville"/>
          <w:lang w:val="gl-ES"/>
        </w:rPr>
        <w:t xml:space="preserve">nformes </w:t>
      </w:r>
      <w:r>
        <w:rPr>
          <w:rFonts w:ascii="New Baskerville" w:hAnsi="New Baskerville"/>
          <w:lang w:val="gl-ES"/>
        </w:rPr>
        <w:t xml:space="preserve">de seguimento </w:t>
      </w:r>
      <w:r>
        <w:rPr>
          <w:rFonts w:ascii="New Baskerville" w:hAnsi="New Baskerville"/>
          <w:lang w:val="gl-ES"/>
        </w:rPr>
        <w:t>internos</w:t>
      </w:r>
      <w:r>
        <w:rPr>
          <w:rFonts w:ascii="New Baskerville" w:hAnsi="New Baskerville"/>
          <w:lang w:val="gl-ES"/>
        </w:rPr>
        <w:t>: accións derivadas (informes anteriores e informe actual)</w:t>
      </w:r>
    </w:p>
    <w:p w14:paraId="294D3363" w14:textId="11B918FC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15"/>
        <w:gridCol w:w="1917"/>
        <w:gridCol w:w="1276"/>
        <w:gridCol w:w="2120"/>
      </w:tblGrid>
      <w:tr w:rsidR="00EF0CE8" w14:paraId="1ECC408A" w14:textId="64FE7BBE" w:rsidTr="006F7BEC">
        <w:tc>
          <w:tcPr>
            <w:tcW w:w="4315" w:type="dxa"/>
            <w:shd w:val="clear" w:color="auto" w:fill="DEEAF6" w:themeFill="accent1" w:themeFillTint="33"/>
          </w:tcPr>
          <w:p w14:paraId="1D1DA2C1" w14:textId="246E26D0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Acción</w:t>
            </w:r>
          </w:p>
        </w:tc>
        <w:tc>
          <w:tcPr>
            <w:tcW w:w="1917" w:type="dxa"/>
            <w:shd w:val="clear" w:color="auto" w:fill="DEEAF6" w:themeFill="accent1" w:themeFillTint="33"/>
          </w:tcPr>
          <w:p w14:paraId="14F98C06" w14:textId="6D7D9846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Responsable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447D87B7" w14:textId="1F8348DE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Prazo</w:t>
            </w:r>
          </w:p>
        </w:tc>
        <w:tc>
          <w:tcPr>
            <w:tcW w:w="2120" w:type="dxa"/>
            <w:shd w:val="clear" w:color="auto" w:fill="DEEAF6" w:themeFill="accent1" w:themeFillTint="33"/>
          </w:tcPr>
          <w:p w14:paraId="11DE1ECA" w14:textId="18438838" w:rsidR="00EF0CE8" w:rsidRDefault="006F7BEC" w:rsidP="006F7BEC">
            <w:pPr>
              <w:spacing w:line="276" w:lineRule="auto"/>
              <w:rPr>
                <w:rFonts w:ascii="New Baskerville" w:hAnsi="New Baskerville"/>
                <w:lang w:val="gl-ES"/>
              </w:rPr>
            </w:pPr>
            <w:r>
              <w:rPr>
                <w:rFonts w:ascii="New Baskerville" w:hAnsi="New Baskerville"/>
                <w:lang w:val="gl-ES"/>
              </w:rPr>
              <w:t>Estado de situación</w:t>
            </w:r>
          </w:p>
        </w:tc>
      </w:tr>
      <w:tr w:rsidR="00EF0CE8" w14:paraId="305E3DFD" w14:textId="114FDB0A" w:rsidTr="006F7BEC">
        <w:tc>
          <w:tcPr>
            <w:tcW w:w="4315" w:type="dxa"/>
          </w:tcPr>
          <w:p w14:paraId="1CD4A56F" w14:textId="5004399E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1917" w:type="dxa"/>
          </w:tcPr>
          <w:p w14:paraId="24DB48C0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1276" w:type="dxa"/>
          </w:tcPr>
          <w:p w14:paraId="0B82B4C9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2120" w:type="dxa"/>
          </w:tcPr>
          <w:p w14:paraId="3F92D631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  <w:tr w:rsidR="00EF0CE8" w14:paraId="0640094A" w14:textId="7F2FDB2E" w:rsidTr="006F7BEC">
        <w:tc>
          <w:tcPr>
            <w:tcW w:w="4315" w:type="dxa"/>
          </w:tcPr>
          <w:p w14:paraId="3EA609D4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1917" w:type="dxa"/>
          </w:tcPr>
          <w:p w14:paraId="02D3D1BA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1276" w:type="dxa"/>
          </w:tcPr>
          <w:p w14:paraId="13217988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  <w:tc>
          <w:tcPr>
            <w:tcW w:w="2120" w:type="dxa"/>
          </w:tcPr>
          <w:p w14:paraId="69F87B8E" w14:textId="77777777" w:rsidR="00EF0CE8" w:rsidRDefault="00EF0CE8" w:rsidP="009B5464">
            <w:pPr>
              <w:spacing w:line="276" w:lineRule="auto"/>
              <w:jc w:val="both"/>
              <w:rPr>
                <w:rFonts w:ascii="New Baskerville" w:hAnsi="New Baskerville"/>
                <w:lang w:val="gl-ES"/>
              </w:rPr>
            </w:pPr>
          </w:p>
        </w:tc>
      </w:tr>
    </w:tbl>
    <w:p w14:paraId="050041FC" w14:textId="75F00A21" w:rsidR="00743450" w:rsidRDefault="00743450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6D61D858" w14:textId="5DB5A433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1C6918AA" w14:textId="06E3E6F6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70201D7E" w14:textId="1B185879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1006CA70" w14:textId="6F90F22B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26A74067" w14:textId="795E6EBB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36CAE86E" w14:textId="21439E67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3A20921C" w14:textId="0E921AF6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1620FA3B" w14:textId="0A2C5904" w:rsidR="00A77007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2D6EC5AC" w14:textId="08760CFA" w:rsidR="00743450" w:rsidRDefault="00A77007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  <w:r w:rsidRPr="005D07BF">
        <w:rPr>
          <w:rFonts w:ascii="New Baskerville" w:hAnsi="New Baskerville"/>
          <w:b/>
          <w:lang w:val="gl-ES"/>
        </w:rPr>
        <w:t>Anexo</w:t>
      </w:r>
      <w:r>
        <w:rPr>
          <w:rFonts w:ascii="New Baskerville" w:hAnsi="New Baskerville"/>
          <w:lang w:val="gl-ES"/>
        </w:rPr>
        <w:t>: Táboa de indicadores</w:t>
      </w:r>
      <w:r w:rsidR="00587990">
        <w:rPr>
          <w:rFonts w:ascii="New Baskerville" w:hAnsi="New Baskerville"/>
          <w:lang w:val="gl-ES"/>
        </w:rPr>
        <w:t xml:space="preserve"> (de cada universidade participante, no caso de PD conxuntos responsabilidade UVigo)</w:t>
      </w:r>
    </w:p>
    <w:p w14:paraId="7D5CE907" w14:textId="77777777" w:rsidR="00935305" w:rsidRPr="006C216D" w:rsidRDefault="00935305" w:rsidP="009B5464">
      <w:pPr>
        <w:spacing w:after="0" w:line="276" w:lineRule="auto"/>
        <w:jc w:val="both"/>
        <w:rPr>
          <w:rFonts w:ascii="New Baskerville" w:hAnsi="New Baskerville"/>
          <w:lang w:val="gl-ES"/>
        </w:rPr>
      </w:pPr>
    </w:p>
    <w:p w14:paraId="7D1ED778" w14:textId="4751D497" w:rsidR="00542B11" w:rsidRPr="006C216D" w:rsidRDefault="00542B11">
      <w:pPr>
        <w:rPr>
          <w:rFonts w:ascii="New Baskerville" w:hAnsi="New Baskerville"/>
          <w:lang w:val="gl-ES"/>
        </w:rPr>
      </w:pPr>
    </w:p>
    <w:sectPr w:rsidR="00542B11" w:rsidRPr="006C216D" w:rsidSect="0057449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sé Miguel Dorribo Rivera" w:date="2024-10-30T10:10:00Z" w:initials="JMDR">
    <w:p w14:paraId="42E2D189" w14:textId="77777777" w:rsidR="00250891" w:rsidRDefault="001810FC">
      <w:pPr>
        <w:pStyle w:val="Textocomentario"/>
      </w:pPr>
      <w:r>
        <w:rPr>
          <w:rStyle w:val="Refdecomentario"/>
        </w:rPr>
        <w:annotationRef/>
      </w:r>
    </w:p>
    <w:p w14:paraId="4E086820" w14:textId="15BE5C2C" w:rsidR="001810FC" w:rsidRDefault="001810FC">
      <w:pPr>
        <w:pStyle w:val="Textocomentario"/>
      </w:pPr>
      <w:r>
        <w:t>Indicadores asociados:</w:t>
      </w:r>
    </w:p>
    <w:p w14:paraId="3F219F92" w14:textId="77777777" w:rsidR="001810FC" w:rsidRDefault="001810FC">
      <w:pPr>
        <w:pStyle w:val="Textocomentario"/>
      </w:pPr>
    </w:p>
    <w:p w14:paraId="749A6771" w14:textId="1F6C9C3D" w:rsidR="001810FC" w:rsidRPr="00232DF2" w:rsidRDefault="001810FC">
      <w:pPr>
        <w:pStyle w:val="Textocomentario"/>
        <w:rPr>
          <w:b/>
          <w:color w:val="00FF00"/>
          <w:lang w:val="gl-ES"/>
        </w:rPr>
      </w:pPr>
      <w:r w:rsidRPr="00232DF2">
        <w:rPr>
          <w:b/>
          <w:color w:val="00FF00"/>
          <w:lang w:val="gl-ES"/>
        </w:rPr>
        <w:t>ACCESO</w:t>
      </w:r>
    </w:p>
    <w:p w14:paraId="24B291B9" w14:textId="645E528F" w:rsidR="001810FC" w:rsidRPr="004D1CF7" w:rsidRDefault="001810FC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>IPD1: Nº prazas ofertadas</w:t>
      </w:r>
    </w:p>
    <w:p w14:paraId="00F6C9D7" w14:textId="569B28FB" w:rsidR="001810FC" w:rsidRPr="004D1CF7" w:rsidRDefault="001810FC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>IPD2: Demanda</w:t>
      </w:r>
    </w:p>
    <w:p w14:paraId="198005B2" w14:textId="415BEF83" w:rsidR="001810FC" w:rsidRPr="004D1CF7" w:rsidRDefault="001810FC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>IPD3: Nº estudantes matriculados/as de novo ingreso</w:t>
      </w:r>
      <w:r w:rsidR="004D1CF7" w:rsidRPr="004D1CF7">
        <w:rPr>
          <w:lang w:val="gl-ES"/>
        </w:rPr>
        <w:t xml:space="preserve"> (incluídos/as quen procede de programas en extinción)</w:t>
      </w:r>
    </w:p>
    <w:p w14:paraId="1E705DD7" w14:textId="4C65615D" w:rsidR="001810FC" w:rsidRPr="004D1CF7" w:rsidRDefault="001810FC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 xml:space="preserve">IPD5: % estudantes de novo ingreso procedentes de </w:t>
      </w:r>
      <w:proofErr w:type="spellStart"/>
      <w:r w:rsidR="004D1CF7">
        <w:rPr>
          <w:lang w:val="gl-ES"/>
        </w:rPr>
        <w:t>mestrado</w:t>
      </w:r>
      <w:proofErr w:type="spellEnd"/>
      <w:r w:rsidRPr="004D1CF7">
        <w:rPr>
          <w:lang w:val="gl-ES"/>
        </w:rPr>
        <w:t xml:space="preserve"> doutras universidades</w:t>
      </w:r>
    </w:p>
    <w:p w14:paraId="501C14C2" w14:textId="34BDA958" w:rsidR="001810FC" w:rsidRPr="004D1CF7" w:rsidRDefault="00774818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>IPD7: % estudantes de novo ingreso que requiren complementos formativos</w:t>
      </w:r>
    </w:p>
    <w:p w14:paraId="6B166D88" w14:textId="6E2EA0D0" w:rsidR="004D1CF7" w:rsidRPr="004D1CF7" w:rsidRDefault="004D1CF7" w:rsidP="00232DF2">
      <w:pPr>
        <w:pStyle w:val="Textocomentario"/>
        <w:spacing w:before="120" w:after="120"/>
        <w:rPr>
          <w:lang w:val="gl-ES"/>
        </w:rPr>
      </w:pPr>
      <w:r w:rsidRPr="004D1CF7">
        <w:rPr>
          <w:lang w:val="gl-ES"/>
        </w:rPr>
        <w:t>IPD</w:t>
      </w:r>
      <w:r w:rsidRPr="004D1CF7">
        <w:rPr>
          <w:lang w:val="gl-ES"/>
        </w:rPr>
        <w:t>12</w:t>
      </w:r>
      <w:r w:rsidRPr="004D1CF7">
        <w:rPr>
          <w:lang w:val="gl-ES"/>
        </w:rPr>
        <w:t>: Nº estudantes matriculados/as por perfil de acceso</w:t>
      </w:r>
    </w:p>
    <w:p w14:paraId="6505B02E" w14:textId="098B4C08" w:rsidR="001810FC" w:rsidRPr="004D1CF7" w:rsidRDefault="001810FC">
      <w:pPr>
        <w:pStyle w:val="Textocomentario"/>
        <w:rPr>
          <w:lang w:val="gl-ES"/>
        </w:rPr>
      </w:pPr>
    </w:p>
    <w:p w14:paraId="3FF0798A" w14:textId="6DE29AB8" w:rsidR="001810FC" w:rsidRPr="00232DF2" w:rsidRDefault="001810FC">
      <w:pPr>
        <w:pStyle w:val="Textocomentario"/>
        <w:rPr>
          <w:b/>
          <w:color w:val="CC6600"/>
          <w:lang w:val="gl-ES"/>
        </w:rPr>
      </w:pPr>
      <w:r w:rsidRPr="00232DF2">
        <w:rPr>
          <w:b/>
          <w:color w:val="CC6600"/>
          <w:lang w:val="gl-ES"/>
        </w:rPr>
        <w:t>MATRÍCULA</w:t>
      </w:r>
    </w:p>
    <w:p w14:paraId="29567EC1" w14:textId="4AD9AE89" w:rsidR="001810FC" w:rsidRPr="004D1CF7" w:rsidRDefault="001810FC">
      <w:pPr>
        <w:pStyle w:val="Textocomentario"/>
        <w:rPr>
          <w:lang w:val="gl-ES"/>
        </w:rPr>
      </w:pPr>
      <w:r w:rsidRPr="004D1CF7">
        <w:rPr>
          <w:lang w:val="gl-ES"/>
        </w:rPr>
        <w:t>IPD4: Nº estudantes matriculados/as</w:t>
      </w:r>
    </w:p>
    <w:p w14:paraId="2ADD856C" w14:textId="31752F0D" w:rsidR="001810FC" w:rsidRPr="004D1CF7" w:rsidRDefault="001810FC">
      <w:pPr>
        <w:pStyle w:val="Textocomentario"/>
        <w:rPr>
          <w:lang w:val="gl-ES"/>
        </w:rPr>
      </w:pPr>
      <w:r w:rsidRPr="004D1CF7">
        <w:rPr>
          <w:lang w:val="gl-ES"/>
        </w:rPr>
        <w:t>IPD6: % estudantes estranxeiros/as</w:t>
      </w:r>
      <w:r w:rsidR="00232DF2">
        <w:rPr>
          <w:lang w:val="gl-ES"/>
        </w:rPr>
        <w:t xml:space="preserve"> </w:t>
      </w:r>
      <w:r w:rsidR="00232DF2" w:rsidRPr="00232DF2">
        <w:rPr>
          <w:color w:val="FF66FF"/>
          <w:lang w:val="gl-ES"/>
        </w:rPr>
        <w:t>(</w:t>
      </w:r>
      <w:r w:rsidR="00253FCA" w:rsidRPr="00253FCA">
        <w:rPr>
          <w:color w:val="FF66FF"/>
          <w:lang w:val="gl-ES"/>
        </w:rPr>
        <w:sym w:font="Wingdings" w:char="F0E0"/>
      </w:r>
      <w:r w:rsidR="00253FCA">
        <w:rPr>
          <w:color w:val="FF66FF"/>
          <w:lang w:val="gl-ES"/>
        </w:rPr>
        <w:t xml:space="preserve"> </w:t>
      </w:r>
      <w:r w:rsidR="00232DF2" w:rsidRPr="00232DF2">
        <w:rPr>
          <w:color w:val="FF66FF"/>
          <w:lang w:val="gl-ES"/>
        </w:rPr>
        <w:t>INTERNACIONALIZACIÓN)</w:t>
      </w:r>
    </w:p>
    <w:p w14:paraId="7A7D9625" w14:textId="7F23A617" w:rsidR="00774818" w:rsidRDefault="00774818">
      <w:pPr>
        <w:pStyle w:val="Textocomentario"/>
        <w:rPr>
          <w:lang w:val="gl-ES"/>
        </w:rPr>
      </w:pPr>
      <w:r w:rsidRPr="004D1CF7">
        <w:rPr>
          <w:lang w:val="gl-ES"/>
        </w:rPr>
        <w:t>IPD8: % estudantes segundo dedicación (templo competo e tempo parcial)</w:t>
      </w:r>
    </w:p>
    <w:p w14:paraId="15A7B984" w14:textId="62FD4FAF" w:rsidR="00961A09" w:rsidRPr="004D1CF7" w:rsidRDefault="00961A09">
      <w:pPr>
        <w:pStyle w:val="Textocomentario"/>
        <w:rPr>
          <w:lang w:val="gl-ES"/>
        </w:rPr>
      </w:pPr>
    </w:p>
    <w:p w14:paraId="0583151D" w14:textId="06C456C0" w:rsidR="00774818" w:rsidRPr="00232DF2" w:rsidRDefault="00774818">
      <w:pPr>
        <w:pStyle w:val="Textocomentario"/>
        <w:rPr>
          <w:b/>
          <w:color w:val="FF66FF"/>
          <w:lang w:val="gl-ES"/>
        </w:rPr>
      </w:pPr>
      <w:r w:rsidRPr="00232DF2">
        <w:rPr>
          <w:b/>
          <w:color w:val="FF66FF"/>
          <w:lang w:val="gl-ES"/>
        </w:rPr>
        <w:t>MOBILIDADE</w:t>
      </w:r>
    </w:p>
    <w:p w14:paraId="3540A82B" w14:textId="2D020F96" w:rsidR="00774818" w:rsidRPr="004D1CF7" w:rsidRDefault="00774818">
      <w:pPr>
        <w:pStyle w:val="Textocomentario"/>
        <w:rPr>
          <w:lang w:val="gl-ES"/>
        </w:rPr>
      </w:pPr>
      <w:r w:rsidRPr="004D1CF7">
        <w:rPr>
          <w:lang w:val="gl-ES"/>
        </w:rPr>
        <w:t>IPD9: % estudantes que realizan estadías de investigación (entrantes e saíntes)</w:t>
      </w:r>
    </w:p>
    <w:p w14:paraId="431CC1C9" w14:textId="06453F01" w:rsidR="00774818" w:rsidRPr="004D1CF7" w:rsidRDefault="00774818">
      <w:pPr>
        <w:pStyle w:val="Textocomentario"/>
        <w:rPr>
          <w:lang w:val="gl-ES"/>
        </w:rPr>
      </w:pPr>
      <w:r w:rsidRPr="004D1CF7">
        <w:rPr>
          <w:lang w:val="gl-ES"/>
        </w:rPr>
        <w:t>IPD10: % estudantes que participan en programas de mobilidade (entrantes e saíntes)</w:t>
      </w:r>
    </w:p>
    <w:p w14:paraId="1989A171" w14:textId="289302C2" w:rsidR="001810FC" w:rsidRDefault="001810FC">
      <w:pPr>
        <w:pStyle w:val="Textocomentario"/>
      </w:pPr>
      <w:r>
        <w:t xml:space="preserve"> </w:t>
      </w:r>
    </w:p>
  </w:comment>
  <w:comment w:id="2" w:author="José Miguel Dorribo Rivera" w:date="2024-10-30T10:46:00Z" w:initials="JMDR">
    <w:p w14:paraId="5153E574" w14:textId="77777777" w:rsidR="00250891" w:rsidRDefault="00250891" w:rsidP="00250891">
      <w:pPr>
        <w:pStyle w:val="Textocomentario"/>
      </w:pPr>
      <w:r>
        <w:rPr>
          <w:rStyle w:val="Refdecomentario"/>
        </w:rPr>
        <w:annotationRef/>
      </w:r>
    </w:p>
    <w:p w14:paraId="1C21EFD0" w14:textId="509077E1" w:rsidR="00250891" w:rsidRDefault="00250891" w:rsidP="00250891">
      <w:pPr>
        <w:pStyle w:val="Textocomentario"/>
      </w:pPr>
      <w:r>
        <w:t>Indicadores asociados:</w:t>
      </w:r>
    </w:p>
    <w:p w14:paraId="5CF9C897" w14:textId="77777777" w:rsidR="00250891" w:rsidRDefault="00250891" w:rsidP="00250891">
      <w:pPr>
        <w:pStyle w:val="Textocomentario"/>
      </w:pPr>
    </w:p>
    <w:p w14:paraId="75913460" w14:textId="4C372CEC" w:rsidR="00250891" w:rsidRPr="00945117" w:rsidRDefault="00250891" w:rsidP="00250891">
      <w:pPr>
        <w:pStyle w:val="Textocomentario"/>
        <w:rPr>
          <w:b/>
          <w:color w:val="A8D08D" w:themeColor="accent6" w:themeTint="99"/>
          <w:lang w:val="gl-ES"/>
        </w:rPr>
      </w:pPr>
      <w:proofErr w:type="spellStart"/>
      <w:r w:rsidRPr="00250891">
        <w:rPr>
          <w:b/>
          <w:color w:val="2E74B5" w:themeColor="accent1" w:themeShade="BF"/>
          <w:lang w:val="gl-ES"/>
        </w:rPr>
        <w:t>GRADUACIÓN</w:t>
      </w:r>
      <w:proofErr w:type="spellEnd"/>
    </w:p>
    <w:p w14:paraId="5E9339D0" w14:textId="0706C265" w:rsidR="00250891" w:rsidRPr="004D1CF7" w:rsidRDefault="00250891" w:rsidP="00250891">
      <w:pPr>
        <w:pStyle w:val="Textocomentario"/>
        <w:rPr>
          <w:lang w:val="gl-ES"/>
        </w:rPr>
      </w:pPr>
      <w:r w:rsidRPr="004D1CF7">
        <w:rPr>
          <w:lang w:val="gl-ES"/>
        </w:rPr>
        <w:t>IPD1</w:t>
      </w:r>
      <w:r>
        <w:rPr>
          <w:lang w:val="gl-ES"/>
        </w:rPr>
        <w:t>4</w:t>
      </w:r>
      <w:r w:rsidRPr="004D1CF7">
        <w:rPr>
          <w:lang w:val="gl-ES"/>
        </w:rPr>
        <w:t xml:space="preserve">: </w:t>
      </w:r>
      <w:r>
        <w:rPr>
          <w:lang w:val="gl-ES"/>
        </w:rPr>
        <w:t>Nº teses defendidas en réxime de co-dirección</w:t>
      </w:r>
    </w:p>
    <w:p w14:paraId="470856B7" w14:textId="77777777" w:rsidR="00250891" w:rsidRDefault="00250891" w:rsidP="00250891">
      <w:pPr>
        <w:pStyle w:val="Textocomentario"/>
        <w:rPr>
          <w:lang w:val="gl-ES"/>
        </w:rPr>
      </w:pPr>
    </w:p>
    <w:p w14:paraId="2FEF2105" w14:textId="774F0A04" w:rsidR="00250891" w:rsidRPr="00250891" w:rsidRDefault="00250891" w:rsidP="00250891">
      <w:pPr>
        <w:pStyle w:val="Textocomentario"/>
        <w:rPr>
          <w:b/>
          <w:color w:val="00FF99"/>
          <w:lang w:val="gl-ES"/>
        </w:rPr>
      </w:pPr>
      <w:r w:rsidRPr="00250891">
        <w:rPr>
          <w:b/>
          <w:color w:val="00FF99"/>
          <w:lang w:val="gl-ES"/>
        </w:rPr>
        <w:t>PROFESORADO</w:t>
      </w:r>
    </w:p>
    <w:p w14:paraId="511DD2FA" w14:textId="4A696E18" w:rsidR="00250891" w:rsidRDefault="00250891" w:rsidP="00250891">
      <w:pPr>
        <w:pStyle w:val="Textocomentario"/>
        <w:rPr>
          <w:lang w:val="gl-ES"/>
        </w:rPr>
      </w:pPr>
      <w:r w:rsidRPr="004D1CF7">
        <w:rPr>
          <w:lang w:val="gl-ES"/>
        </w:rPr>
        <w:t>IPD</w:t>
      </w:r>
      <w:r>
        <w:rPr>
          <w:lang w:val="gl-ES"/>
        </w:rPr>
        <w:t>15</w:t>
      </w:r>
      <w:r w:rsidRPr="004D1CF7">
        <w:rPr>
          <w:lang w:val="gl-ES"/>
        </w:rPr>
        <w:t xml:space="preserve">: </w:t>
      </w:r>
      <w:r>
        <w:rPr>
          <w:lang w:val="gl-ES"/>
        </w:rPr>
        <w:t xml:space="preserve">% </w:t>
      </w:r>
      <w:proofErr w:type="spellStart"/>
      <w:r>
        <w:rPr>
          <w:lang w:val="gl-ES"/>
        </w:rPr>
        <w:t>PDI</w:t>
      </w:r>
      <w:proofErr w:type="spellEnd"/>
      <w:r>
        <w:rPr>
          <w:lang w:val="gl-ES"/>
        </w:rPr>
        <w:t xml:space="preserve"> con sexenios vivos ou outros indicadores da calidade da investigación equivalentes</w:t>
      </w:r>
    </w:p>
    <w:p w14:paraId="5AB9B620" w14:textId="3DEC1C8F" w:rsidR="00BD2EB2" w:rsidRDefault="0005168B" w:rsidP="00250891">
      <w:pPr>
        <w:pStyle w:val="Textocomentario"/>
        <w:rPr>
          <w:lang w:val="gl-ES"/>
        </w:rPr>
      </w:pPr>
      <w:r>
        <w:rPr>
          <w:lang w:val="gl-ES"/>
        </w:rPr>
        <w:t>IPD16: % profesorado estranxeiro (institucións estranxeiras) que dirixe teses sobre o profesorado total do programa</w:t>
      </w:r>
      <w:r w:rsidR="00872F40">
        <w:rPr>
          <w:lang w:val="gl-ES"/>
        </w:rPr>
        <w:t xml:space="preserve"> </w:t>
      </w:r>
      <w:r w:rsidR="00872F40" w:rsidRPr="00232DF2">
        <w:rPr>
          <w:color w:val="FF66FF"/>
          <w:lang w:val="gl-ES"/>
        </w:rPr>
        <w:t>(</w:t>
      </w:r>
      <w:r w:rsidR="00872F40" w:rsidRPr="00253FCA">
        <w:rPr>
          <w:color w:val="FF66FF"/>
          <w:lang w:val="gl-ES"/>
        </w:rPr>
        <w:sym w:font="Wingdings" w:char="F0E0"/>
      </w:r>
      <w:r w:rsidR="00872F40">
        <w:rPr>
          <w:color w:val="FF66FF"/>
          <w:lang w:val="gl-ES"/>
        </w:rPr>
        <w:t xml:space="preserve"> </w:t>
      </w:r>
      <w:r w:rsidR="00872F40" w:rsidRPr="00232DF2">
        <w:rPr>
          <w:color w:val="FF66FF"/>
          <w:lang w:val="gl-ES"/>
        </w:rPr>
        <w:t>INTERNACIONALIZACIÓN)</w:t>
      </w:r>
    </w:p>
    <w:p w14:paraId="49B17D8A" w14:textId="4D8807A2" w:rsidR="0005168B" w:rsidRPr="004D1CF7" w:rsidRDefault="00BD2EB2" w:rsidP="00250891">
      <w:pPr>
        <w:pStyle w:val="Textocomentario"/>
        <w:rPr>
          <w:lang w:val="gl-ES"/>
        </w:rPr>
      </w:pPr>
      <w:r>
        <w:rPr>
          <w:lang w:val="gl-ES"/>
        </w:rPr>
        <w:t>IPD17: Nº expertos internacionais que participan en comisións de seguimento e/ou nos tribunais de teses</w:t>
      </w:r>
      <w:r w:rsidR="0005168B">
        <w:rPr>
          <w:lang w:val="gl-ES"/>
        </w:rPr>
        <w:t xml:space="preserve"> </w:t>
      </w:r>
      <w:r w:rsidR="00872F40" w:rsidRPr="00232DF2">
        <w:rPr>
          <w:color w:val="FF66FF"/>
          <w:lang w:val="gl-ES"/>
        </w:rPr>
        <w:t>(</w:t>
      </w:r>
      <w:r w:rsidR="00872F40" w:rsidRPr="00253FCA">
        <w:rPr>
          <w:color w:val="FF66FF"/>
          <w:lang w:val="gl-ES"/>
        </w:rPr>
        <w:sym w:font="Wingdings" w:char="F0E0"/>
      </w:r>
      <w:r w:rsidR="00872F40">
        <w:rPr>
          <w:color w:val="FF66FF"/>
          <w:lang w:val="gl-ES"/>
        </w:rPr>
        <w:t xml:space="preserve"> </w:t>
      </w:r>
      <w:r w:rsidR="00872F40" w:rsidRPr="00232DF2">
        <w:rPr>
          <w:color w:val="FF66FF"/>
          <w:lang w:val="gl-ES"/>
        </w:rPr>
        <w:t>INTERNACIONALIZACIÓN)</w:t>
      </w:r>
    </w:p>
    <w:p w14:paraId="760CED34" w14:textId="519D8B66" w:rsidR="00250891" w:rsidRPr="004D1CF7" w:rsidRDefault="00250891" w:rsidP="00250891">
      <w:pPr>
        <w:pStyle w:val="Textocomentario"/>
        <w:rPr>
          <w:lang w:val="gl-ES"/>
        </w:rPr>
      </w:pPr>
    </w:p>
    <w:p w14:paraId="3FAE234E" w14:textId="168D473F" w:rsidR="00250891" w:rsidRPr="00250891" w:rsidRDefault="00250891">
      <w:pPr>
        <w:pStyle w:val="Textocomentario"/>
        <w:rPr>
          <w:lang w:val="gl-ES"/>
        </w:rPr>
      </w:pPr>
    </w:p>
  </w:comment>
  <w:comment w:id="3" w:author="José Miguel Dorribo Rivera" w:date="2024-10-30T10:30:00Z" w:initials="JMDR">
    <w:p w14:paraId="5D10EA0A" w14:textId="77777777" w:rsidR="004D1CF7" w:rsidRDefault="004D1CF7">
      <w:pPr>
        <w:pStyle w:val="Textocomentario"/>
      </w:pPr>
      <w:r>
        <w:rPr>
          <w:rStyle w:val="Refdecomentario"/>
        </w:rPr>
        <w:annotationRef/>
      </w:r>
    </w:p>
    <w:p w14:paraId="061CFD4A" w14:textId="77777777" w:rsidR="004D1CF7" w:rsidRDefault="004D1CF7" w:rsidP="004D1CF7">
      <w:pPr>
        <w:pStyle w:val="Textocomentario"/>
      </w:pPr>
      <w:r>
        <w:t>Indicadores asociados:</w:t>
      </w:r>
    </w:p>
    <w:p w14:paraId="212DA1AD" w14:textId="77777777" w:rsidR="004D1CF7" w:rsidRDefault="004D1CF7" w:rsidP="004D1CF7">
      <w:pPr>
        <w:pStyle w:val="Textocomentario"/>
      </w:pPr>
    </w:p>
    <w:p w14:paraId="6EA0409D" w14:textId="70BCA698" w:rsidR="004D1CF7" w:rsidRDefault="004D1CF7" w:rsidP="004D1CF7">
      <w:pPr>
        <w:pStyle w:val="Textocomentario"/>
      </w:pPr>
      <w:r w:rsidRPr="00232DF2">
        <w:rPr>
          <w:b/>
          <w:color w:val="CC6600"/>
          <w:lang w:val="gl-ES"/>
        </w:rPr>
        <w:t>MATRÍCULA</w:t>
      </w:r>
    </w:p>
    <w:p w14:paraId="15FB77FC" w14:textId="386C60BE" w:rsidR="004D1CF7" w:rsidRDefault="004D1CF7" w:rsidP="004D1CF7">
      <w:pPr>
        <w:pStyle w:val="Textocomentario"/>
      </w:pPr>
      <w:r>
        <w:t>IPD</w:t>
      </w:r>
      <w:r>
        <w:t>1</w:t>
      </w:r>
      <w:r>
        <w:t xml:space="preserve">1: % </w:t>
      </w:r>
      <w:proofErr w:type="spellStart"/>
      <w:r>
        <w:t>estudantes</w:t>
      </w:r>
      <w:proofErr w:type="spellEnd"/>
      <w:r>
        <w:t xml:space="preserve"> </w:t>
      </w:r>
      <w:r>
        <w:t xml:space="preserve">con </w:t>
      </w:r>
      <w:proofErr w:type="spellStart"/>
      <w:r>
        <w:t>axudas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contratos </w:t>
      </w:r>
      <w:proofErr w:type="spellStart"/>
      <w:r>
        <w:t>predoutorais</w:t>
      </w:r>
      <w:proofErr w:type="spellEnd"/>
      <w:r>
        <w:t xml:space="preserve"> (</w:t>
      </w:r>
      <w:proofErr w:type="spellStart"/>
      <w:r>
        <w:t>financiamento</w:t>
      </w:r>
      <w:proofErr w:type="spellEnd"/>
      <w:r>
        <w:t xml:space="preserve"> de programas de entidades públicas e con cargo a </w:t>
      </w:r>
      <w:proofErr w:type="spellStart"/>
      <w:r>
        <w:t>proxectos</w:t>
      </w:r>
      <w:proofErr w:type="spellEnd"/>
      <w:r>
        <w:t xml:space="preserve"> de investigación)</w:t>
      </w:r>
    </w:p>
    <w:p w14:paraId="30C834E3" w14:textId="14791170" w:rsidR="00232DF2" w:rsidRDefault="00232DF2" w:rsidP="004D1CF7">
      <w:pPr>
        <w:pStyle w:val="Textocomentario"/>
      </w:pPr>
      <w:r>
        <w:rPr>
          <w:lang w:val="gl-ES"/>
        </w:rPr>
        <w:t>IPD13: % estudantes por liña de investigación</w:t>
      </w:r>
    </w:p>
    <w:p w14:paraId="6932BDE8" w14:textId="6542BB15" w:rsidR="00232DF2" w:rsidRDefault="00232DF2" w:rsidP="004D1CF7">
      <w:pPr>
        <w:pStyle w:val="Textocomentario"/>
      </w:pPr>
    </w:p>
    <w:p w14:paraId="4C0FF5A9" w14:textId="77777777" w:rsidR="00232DF2" w:rsidRDefault="00232DF2" w:rsidP="004D1CF7">
      <w:pPr>
        <w:pStyle w:val="Textocomentario"/>
      </w:pPr>
    </w:p>
    <w:p w14:paraId="6B36B578" w14:textId="73F969D0" w:rsidR="004D1CF7" w:rsidRDefault="004D1CF7" w:rsidP="004D1CF7">
      <w:pPr>
        <w:pStyle w:val="Textocomentario"/>
      </w:pPr>
    </w:p>
    <w:p w14:paraId="782DB4BC" w14:textId="77777777" w:rsidR="004D1CF7" w:rsidRDefault="004D1CF7">
      <w:pPr>
        <w:pStyle w:val="Textocomentario"/>
      </w:pPr>
    </w:p>
    <w:p w14:paraId="483C2AF1" w14:textId="185B0DD0" w:rsidR="004D1CF7" w:rsidRDefault="004D1CF7">
      <w:pPr>
        <w:pStyle w:val="Textocomentario"/>
      </w:pPr>
    </w:p>
  </w:comment>
  <w:comment w:id="4" w:author="José Miguel Dorribo Rivera" w:date="2024-10-30T11:01:00Z" w:initials="JMDR">
    <w:p w14:paraId="6C5D27CD" w14:textId="77777777" w:rsidR="00232DF2" w:rsidRDefault="00232DF2">
      <w:pPr>
        <w:pStyle w:val="Textocomentario"/>
      </w:pPr>
      <w:r>
        <w:rPr>
          <w:rStyle w:val="Refdecomentario"/>
        </w:rPr>
        <w:annotationRef/>
      </w:r>
    </w:p>
    <w:p w14:paraId="75F428F7" w14:textId="77777777" w:rsidR="00232DF2" w:rsidRDefault="00232DF2" w:rsidP="00232DF2">
      <w:pPr>
        <w:pStyle w:val="Textocomentario"/>
      </w:pPr>
      <w:r>
        <w:t>Indicadores asociados:</w:t>
      </w:r>
    </w:p>
    <w:p w14:paraId="32D47FCC" w14:textId="77777777" w:rsidR="00232DF2" w:rsidRDefault="00232DF2" w:rsidP="00232DF2">
      <w:pPr>
        <w:pStyle w:val="Textocomentario"/>
      </w:pPr>
    </w:p>
    <w:p w14:paraId="1D377686" w14:textId="27BFB20B" w:rsidR="00232DF2" w:rsidRDefault="00772477" w:rsidP="00232DF2">
      <w:pPr>
        <w:pStyle w:val="Textocomentario"/>
      </w:pPr>
      <w:proofErr w:type="spellStart"/>
      <w:r w:rsidRPr="00250891">
        <w:rPr>
          <w:b/>
          <w:color w:val="2E74B5" w:themeColor="accent1" w:themeShade="BF"/>
          <w:lang w:val="gl-ES"/>
        </w:rPr>
        <w:t>GRADUACIÓN</w:t>
      </w:r>
      <w:proofErr w:type="spellEnd"/>
    </w:p>
    <w:p w14:paraId="68755EE4" w14:textId="77777777" w:rsidR="00E14614" w:rsidRDefault="00232DF2" w:rsidP="00232DF2">
      <w:pPr>
        <w:pStyle w:val="Textocomentario"/>
      </w:pPr>
      <w:r>
        <w:t>IPD1</w:t>
      </w:r>
      <w:r w:rsidR="00E14614">
        <w:t>8-01</w:t>
      </w:r>
      <w:r>
        <w:t xml:space="preserve">: </w:t>
      </w:r>
      <w:r w:rsidR="00E14614">
        <w:t>Nº teses defendidas</w:t>
      </w:r>
    </w:p>
    <w:p w14:paraId="4D1C85A4" w14:textId="6D99C5AE" w:rsidR="00E14614" w:rsidRDefault="00E14614" w:rsidP="00E14614">
      <w:pPr>
        <w:pStyle w:val="Textocomentario"/>
      </w:pPr>
      <w:r>
        <w:t>IPD18-0</w:t>
      </w:r>
      <w:r>
        <w:t>2</w:t>
      </w:r>
      <w:r>
        <w:t xml:space="preserve">: Nº </w:t>
      </w:r>
      <w:r>
        <w:t xml:space="preserve">(%) </w:t>
      </w:r>
      <w:r>
        <w:t>teses defendidas</w:t>
      </w:r>
      <w:r>
        <w:t xml:space="preserve"> realizadas a tempo completo, tempo parcial e con dedicación mixta</w:t>
      </w:r>
    </w:p>
    <w:p w14:paraId="439F5850" w14:textId="4C1F2B18" w:rsidR="00232DF2" w:rsidRDefault="00E14614" w:rsidP="00232DF2">
      <w:pPr>
        <w:pStyle w:val="Textocomentario"/>
      </w:pPr>
      <w:r>
        <w:t>IPD18-0</w:t>
      </w:r>
      <w:r w:rsidR="00921935">
        <w:t>3</w:t>
      </w:r>
      <w:r>
        <w:t xml:space="preserve">: Nº (%) teses </w:t>
      </w:r>
      <w:r w:rsidR="00921935">
        <w:t>presentadas segundo idioma (</w:t>
      </w:r>
      <w:proofErr w:type="spellStart"/>
      <w:r w:rsidR="00921935">
        <w:t>galego</w:t>
      </w:r>
      <w:proofErr w:type="spellEnd"/>
      <w:r w:rsidR="00921935">
        <w:t xml:space="preserve">, </w:t>
      </w:r>
      <w:proofErr w:type="spellStart"/>
      <w:r w:rsidR="00921935">
        <w:t>castelán</w:t>
      </w:r>
      <w:proofErr w:type="spellEnd"/>
      <w:r w:rsidR="00921935">
        <w:t>…)</w:t>
      </w:r>
    </w:p>
    <w:p w14:paraId="62C51561" w14:textId="66DA1031" w:rsidR="00921935" w:rsidRDefault="00921935" w:rsidP="00232DF2">
      <w:pPr>
        <w:pStyle w:val="Textocomentario"/>
      </w:pPr>
      <w:r>
        <w:t xml:space="preserve">IPD18-04: Duración media dos </w:t>
      </w:r>
      <w:proofErr w:type="spellStart"/>
      <w:r>
        <w:t>estudos</w:t>
      </w:r>
      <w:proofErr w:type="spellEnd"/>
      <w:r>
        <w:t xml:space="preserve"> a tempo completo e parcial</w:t>
      </w:r>
    </w:p>
    <w:p w14:paraId="56AC1BA4" w14:textId="5CE4D173" w:rsidR="00921935" w:rsidRDefault="00921935" w:rsidP="00232DF2">
      <w:pPr>
        <w:pStyle w:val="Textocomentario"/>
      </w:pPr>
      <w:r>
        <w:t xml:space="preserve">IPD18-06: </w:t>
      </w:r>
      <w:proofErr w:type="spellStart"/>
      <w:r>
        <w:t>Taxa</w:t>
      </w:r>
      <w:proofErr w:type="spellEnd"/>
      <w:r>
        <w:t xml:space="preserve"> de éxito (% de defensas </w:t>
      </w:r>
      <w:proofErr w:type="spellStart"/>
      <w:r>
        <w:t>sen</w:t>
      </w:r>
      <w:proofErr w:type="spellEnd"/>
      <w:r>
        <w:t xml:space="preserve"> prórroga, </w:t>
      </w:r>
      <w:proofErr w:type="spellStart"/>
      <w:r>
        <w:t>cunha</w:t>
      </w:r>
      <w:proofErr w:type="spellEnd"/>
      <w:r>
        <w:t xml:space="preserve"> prórroga e con dúas prórrogas)</w:t>
      </w:r>
    </w:p>
    <w:p w14:paraId="51441C9E" w14:textId="1D71F4D5" w:rsidR="00921935" w:rsidRDefault="00921935" w:rsidP="00232DF2">
      <w:pPr>
        <w:pStyle w:val="Textocomentario"/>
        <w:rPr>
          <w:i/>
        </w:rPr>
      </w:pPr>
      <w:r>
        <w:t xml:space="preserve">IPD18-07: % teses con cualificación </w:t>
      </w:r>
      <w:r w:rsidRPr="00921935">
        <w:rPr>
          <w:i/>
        </w:rPr>
        <w:t>cum laude</w:t>
      </w:r>
    </w:p>
    <w:p w14:paraId="37CA6193" w14:textId="7EDDF133" w:rsidR="00921935" w:rsidRDefault="00921935" w:rsidP="00232DF2">
      <w:pPr>
        <w:pStyle w:val="Textocomentario"/>
        <w:rPr>
          <w:color w:val="FF66FF"/>
          <w:lang w:val="gl-ES"/>
        </w:rPr>
      </w:pPr>
      <w:r>
        <w:t>IPD18-0</w:t>
      </w:r>
      <w:r>
        <w:t>8</w:t>
      </w:r>
      <w:r>
        <w:t xml:space="preserve">: % teses con </w:t>
      </w:r>
      <w:r>
        <w:t xml:space="preserve">mención internacional </w:t>
      </w:r>
      <w:r w:rsidRPr="00232DF2">
        <w:rPr>
          <w:color w:val="FF66FF"/>
          <w:lang w:val="gl-ES"/>
        </w:rPr>
        <w:t>(</w:t>
      </w:r>
      <w:r w:rsidR="00253FCA" w:rsidRPr="00253FCA">
        <w:rPr>
          <w:color w:val="FF66FF"/>
          <w:lang w:val="gl-ES"/>
        </w:rPr>
        <w:sym w:font="Wingdings" w:char="F0E0"/>
      </w:r>
      <w:r w:rsidR="00253FCA">
        <w:rPr>
          <w:color w:val="FF66FF"/>
          <w:lang w:val="gl-ES"/>
        </w:rPr>
        <w:t xml:space="preserve"> </w:t>
      </w:r>
      <w:r w:rsidRPr="00232DF2">
        <w:rPr>
          <w:color w:val="FF66FF"/>
          <w:lang w:val="gl-ES"/>
        </w:rPr>
        <w:t>INTERNACIONALIZACIÓN)</w:t>
      </w:r>
    </w:p>
    <w:p w14:paraId="237B2EA9" w14:textId="679BA966" w:rsidR="00872F40" w:rsidRDefault="00872F40" w:rsidP="00232DF2">
      <w:pPr>
        <w:pStyle w:val="Textocomentario"/>
        <w:rPr>
          <w:color w:val="FF66FF"/>
          <w:lang w:val="gl-ES"/>
        </w:rPr>
      </w:pPr>
    </w:p>
    <w:p w14:paraId="59BE8D96" w14:textId="1835FC8C" w:rsidR="00A801FC" w:rsidRPr="00A801FC" w:rsidRDefault="00A801FC" w:rsidP="00232DF2">
      <w:pPr>
        <w:pStyle w:val="Textocomentario"/>
        <w:rPr>
          <w:color w:val="FFFF00"/>
          <w:lang w:val="gl-ES"/>
        </w:rPr>
      </w:pPr>
      <w:r w:rsidRPr="00A801FC">
        <w:rPr>
          <w:b/>
          <w:color w:val="FFFF00"/>
          <w:lang w:val="gl-ES"/>
          <w14:textFill>
            <w14:solidFill>
              <w14:srgbClr w14:val="FFFF00">
                <w14:lumMod w14:val="75000"/>
              </w14:srgbClr>
            </w14:solidFill>
          </w14:textFill>
        </w:rPr>
        <w:t>SATISFACCIÓN</w:t>
      </w:r>
    </w:p>
    <w:p w14:paraId="270A66ED" w14:textId="5EC34B40" w:rsidR="00872F40" w:rsidRDefault="00872F40" w:rsidP="00232DF2">
      <w:pPr>
        <w:pStyle w:val="Textocomentario"/>
        <w:rPr>
          <w:lang w:val="gl-ES"/>
        </w:rPr>
      </w:pPr>
      <w:r w:rsidRPr="00872F40">
        <w:rPr>
          <w:lang w:val="gl-ES"/>
        </w:rPr>
        <w:t>IPD19</w:t>
      </w:r>
      <w:r w:rsidR="00A801FC">
        <w:rPr>
          <w:lang w:val="gl-ES"/>
        </w:rPr>
        <w:t xml:space="preserve">: Resultados das enquisas de satisfacción aos grupos de interese (doutorandos/as, profesorado –directores/as e titores/as de tese-, </w:t>
      </w:r>
      <w:proofErr w:type="spellStart"/>
      <w:r w:rsidR="00A801FC">
        <w:rPr>
          <w:lang w:val="gl-ES"/>
        </w:rPr>
        <w:t>egresados</w:t>
      </w:r>
      <w:proofErr w:type="spellEnd"/>
      <w:r w:rsidR="00A801FC">
        <w:rPr>
          <w:lang w:val="gl-ES"/>
        </w:rPr>
        <w:t>, persoal de apoio)</w:t>
      </w:r>
    </w:p>
    <w:p w14:paraId="052ABE54" w14:textId="6CF28656" w:rsidR="00A801FC" w:rsidRDefault="00A801FC" w:rsidP="00232DF2">
      <w:pPr>
        <w:pStyle w:val="Textocomentario"/>
        <w:rPr>
          <w:lang w:val="gl-ES"/>
        </w:rPr>
      </w:pPr>
    </w:p>
    <w:p w14:paraId="1BEF1729" w14:textId="2DC6ED5F" w:rsidR="00846309" w:rsidRDefault="00846309" w:rsidP="00846309">
      <w:pPr>
        <w:pStyle w:val="Textocomentario"/>
      </w:pPr>
      <w:proofErr w:type="spellStart"/>
      <w:r w:rsidRPr="00846309">
        <w:rPr>
          <w:b/>
          <w:color w:val="00B050"/>
          <w:lang w:val="gl-ES"/>
        </w:rPr>
        <w:t>EMPREGABILIDADE</w:t>
      </w:r>
      <w:proofErr w:type="spellEnd"/>
    </w:p>
    <w:p w14:paraId="3E582E93" w14:textId="38E0D93A" w:rsidR="00846309" w:rsidRDefault="00846309" w:rsidP="00846309">
      <w:pPr>
        <w:pStyle w:val="Textocomentario"/>
      </w:pPr>
      <w:r>
        <w:t>IPD</w:t>
      </w:r>
      <w:r w:rsidR="00EF0CE8">
        <w:t>20</w:t>
      </w:r>
      <w:r>
        <w:t xml:space="preserve">-01: </w:t>
      </w:r>
      <w:r w:rsidR="00EF0CE8">
        <w:t xml:space="preserve">% egresados/as que están </w:t>
      </w:r>
      <w:proofErr w:type="spellStart"/>
      <w:r w:rsidR="00EF0CE8">
        <w:t>traballando</w:t>
      </w:r>
      <w:proofErr w:type="spellEnd"/>
    </w:p>
    <w:p w14:paraId="2F187858" w14:textId="70FFF07E" w:rsidR="00A801FC" w:rsidRDefault="00EF0CE8" w:rsidP="00846309">
      <w:pPr>
        <w:pStyle w:val="Textocomentario"/>
      </w:pPr>
      <w:r>
        <w:t>IPD20-0</w:t>
      </w:r>
      <w:r>
        <w:t>2</w:t>
      </w:r>
      <w:r>
        <w:t>: % egresados</w:t>
      </w:r>
      <w:r>
        <w:t>/as</w:t>
      </w:r>
      <w:r>
        <w:t xml:space="preserve"> que están </w:t>
      </w:r>
      <w:proofErr w:type="spellStart"/>
      <w:r>
        <w:t>traballando</w:t>
      </w:r>
      <w:proofErr w:type="spellEnd"/>
      <w:r>
        <w:t xml:space="preserve"> en función do nivel de </w:t>
      </w:r>
      <w:proofErr w:type="spellStart"/>
      <w:r>
        <w:t>doutor</w:t>
      </w:r>
      <w:proofErr w:type="spellEnd"/>
      <w:r>
        <w:t>/a</w:t>
      </w:r>
    </w:p>
    <w:p w14:paraId="044465AB" w14:textId="0E2302C5" w:rsidR="00232DF2" w:rsidRPr="00EF0CE8" w:rsidRDefault="00EF0CE8" w:rsidP="00232DF2">
      <w:pPr>
        <w:pStyle w:val="Textocomentario"/>
        <w:rPr>
          <w:lang w:val="fr-FR"/>
        </w:rPr>
      </w:pPr>
      <w:r w:rsidRPr="00EF0CE8">
        <w:rPr>
          <w:lang w:val="fr-FR"/>
        </w:rPr>
        <w:t>IPD20-0</w:t>
      </w:r>
      <w:r w:rsidRPr="00EF0CE8">
        <w:rPr>
          <w:lang w:val="fr-FR"/>
        </w:rPr>
        <w:t>3</w:t>
      </w:r>
      <w:r w:rsidRPr="00EF0CE8">
        <w:rPr>
          <w:lang w:val="fr-FR"/>
        </w:rPr>
        <w:t xml:space="preserve">: % </w:t>
      </w:r>
      <w:r w:rsidRPr="00EF0CE8">
        <w:rPr>
          <w:lang w:val="fr-FR"/>
        </w:rPr>
        <w:t>doutorandos/as que conseguen axudas ou contratos post-doutorais</w:t>
      </w:r>
    </w:p>
    <w:p w14:paraId="79F980B5" w14:textId="44AE436B" w:rsidR="00232DF2" w:rsidRPr="00EF0CE8" w:rsidRDefault="00232DF2">
      <w:pPr>
        <w:pStyle w:val="Textocomentario"/>
        <w:rPr>
          <w:lang w:val="fr-FR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989A171" w15:done="0"/>
  <w15:commentEx w15:paraId="3FAE234E" w15:done="0"/>
  <w15:commentEx w15:paraId="483C2AF1" w15:done="0"/>
  <w15:commentEx w15:paraId="79F980B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1AB667A" w16cex:dateUtc="2024-10-12T10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A33B6A" w16cid:durableId="51AB667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882A3" w14:textId="77777777" w:rsidR="00C10888" w:rsidRDefault="00C10888" w:rsidP="003D0A14">
      <w:pPr>
        <w:spacing w:after="0" w:line="240" w:lineRule="auto"/>
      </w:pPr>
      <w:r>
        <w:separator/>
      </w:r>
    </w:p>
  </w:endnote>
  <w:endnote w:type="continuationSeparator" w:id="0">
    <w:p w14:paraId="70F38FB8" w14:textId="77777777" w:rsidR="00C10888" w:rsidRDefault="00C10888" w:rsidP="003D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Baskerville">
    <w:altName w:val="New Baskerville"/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TC New Baskerville Std">
    <w:altName w:val="Baskerville Old Face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8762157"/>
      <w:docPartObj>
        <w:docPartGallery w:val="Page Numbers (Bottom of Page)"/>
        <w:docPartUnique/>
      </w:docPartObj>
    </w:sdtPr>
    <w:sdtEndPr>
      <w:rPr>
        <w:rFonts w:ascii="New Baskerville" w:hAnsi="New Baskerville"/>
        <w:noProof/>
        <w:sz w:val="18"/>
        <w:szCs w:val="18"/>
      </w:rPr>
    </w:sdtEndPr>
    <w:sdtContent>
      <w:p w14:paraId="77FB2250" w14:textId="4E0D9762" w:rsidR="004A2CB0" w:rsidRPr="004A2CB0" w:rsidRDefault="004A2CB0">
        <w:pPr>
          <w:pStyle w:val="Piedepgina"/>
          <w:jc w:val="center"/>
          <w:rPr>
            <w:rFonts w:ascii="New Baskerville" w:hAnsi="New Baskerville"/>
            <w:noProof/>
            <w:sz w:val="18"/>
            <w:szCs w:val="18"/>
          </w:rPr>
        </w:pPr>
        <w:r w:rsidRPr="004A2CB0">
          <w:rPr>
            <w:rFonts w:ascii="New Baskerville" w:hAnsi="New Baskerville"/>
            <w:noProof/>
            <w:sz w:val="18"/>
            <w:szCs w:val="18"/>
          </w:rPr>
          <w:fldChar w:fldCharType="begin"/>
        </w:r>
        <w:r w:rsidRPr="004A2CB0">
          <w:rPr>
            <w:rFonts w:ascii="New Baskerville" w:hAnsi="New Baskerville"/>
            <w:noProof/>
            <w:sz w:val="18"/>
            <w:szCs w:val="18"/>
          </w:rPr>
          <w:instrText>PAGE   \* MERGEFORMAT</w:instrText>
        </w:r>
        <w:r w:rsidRPr="004A2CB0">
          <w:rPr>
            <w:rFonts w:ascii="New Baskerville" w:hAnsi="New Baskerville"/>
            <w:noProof/>
            <w:sz w:val="18"/>
            <w:szCs w:val="18"/>
          </w:rPr>
          <w:fldChar w:fldCharType="separate"/>
        </w:r>
        <w:r w:rsidR="005D07BF">
          <w:rPr>
            <w:rFonts w:ascii="New Baskerville" w:hAnsi="New Baskerville"/>
            <w:noProof/>
            <w:sz w:val="18"/>
            <w:szCs w:val="18"/>
          </w:rPr>
          <w:t>2</w:t>
        </w:r>
        <w:r w:rsidRPr="004A2CB0">
          <w:rPr>
            <w:rFonts w:ascii="New Baskerville" w:hAnsi="New Baskerville"/>
            <w:noProof/>
            <w:sz w:val="18"/>
            <w:szCs w:val="18"/>
          </w:rPr>
          <w:fldChar w:fldCharType="end"/>
        </w:r>
      </w:p>
    </w:sdtContent>
  </w:sdt>
  <w:p w14:paraId="692D504D" w14:textId="77777777" w:rsidR="004A2CB0" w:rsidRDefault="004A2CB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6E477" w14:textId="1DCB21FD" w:rsidR="004A2CB0" w:rsidRPr="004A2CB0" w:rsidRDefault="004A2CB0">
    <w:pPr>
      <w:pStyle w:val="Piedepgina"/>
      <w:jc w:val="center"/>
      <w:rPr>
        <w:rFonts w:ascii="New Baskerville" w:hAnsi="New Baskerville"/>
        <w:sz w:val="18"/>
        <w:szCs w:val="18"/>
      </w:rPr>
    </w:pPr>
    <w:r w:rsidRPr="004A2CB0">
      <w:rPr>
        <w:rFonts w:ascii="New Baskerville" w:hAnsi="New Baskerville"/>
        <w:sz w:val="18"/>
        <w:szCs w:val="18"/>
      </w:rPr>
      <w:fldChar w:fldCharType="begin"/>
    </w:r>
    <w:r w:rsidRPr="004A2CB0">
      <w:rPr>
        <w:rFonts w:ascii="New Baskerville" w:hAnsi="New Baskerville"/>
        <w:sz w:val="18"/>
        <w:szCs w:val="18"/>
      </w:rPr>
      <w:instrText>PAGE   \* MERGEFORMAT</w:instrText>
    </w:r>
    <w:r w:rsidRPr="004A2CB0">
      <w:rPr>
        <w:rFonts w:ascii="New Baskerville" w:hAnsi="New Baskerville"/>
        <w:sz w:val="18"/>
        <w:szCs w:val="18"/>
      </w:rPr>
      <w:fldChar w:fldCharType="separate"/>
    </w:r>
    <w:r w:rsidR="00AE4F8E">
      <w:rPr>
        <w:rFonts w:ascii="New Baskerville" w:hAnsi="New Baskerville"/>
        <w:noProof/>
        <w:sz w:val="18"/>
        <w:szCs w:val="18"/>
      </w:rPr>
      <w:t>1</w:t>
    </w:r>
    <w:r w:rsidRPr="004A2CB0">
      <w:rPr>
        <w:rFonts w:ascii="New Baskerville" w:hAnsi="New Baskerville"/>
        <w:sz w:val="18"/>
        <w:szCs w:val="18"/>
      </w:rPr>
      <w:fldChar w:fldCharType="end"/>
    </w:r>
  </w:p>
  <w:p w14:paraId="77D8CFB1" w14:textId="64A279EC" w:rsidR="004A2CB0" w:rsidRPr="007418BE" w:rsidRDefault="007418BE">
    <w:pPr>
      <w:pStyle w:val="Piedepgina"/>
      <w:rPr>
        <w:rFonts w:ascii="New Baskerville" w:hAnsi="New Baskerville"/>
        <w:sz w:val="18"/>
        <w:szCs w:val="18"/>
      </w:rPr>
    </w:pPr>
    <w:r w:rsidRPr="007418BE">
      <w:rPr>
        <w:rFonts w:ascii="New Baskerville" w:hAnsi="New Baskerville"/>
        <w:sz w:val="18"/>
        <w:szCs w:val="18"/>
      </w:rPr>
      <w:t xml:space="preserve">v </w:t>
    </w:r>
    <w:proofErr w:type="spellStart"/>
    <w:r w:rsidRPr="007418BE">
      <w:rPr>
        <w:rFonts w:ascii="New Baskerville" w:hAnsi="New Baskerville"/>
        <w:sz w:val="18"/>
        <w:szCs w:val="18"/>
      </w:rPr>
      <w:t>DD</w:t>
    </w:r>
    <w:proofErr w:type="spellEnd"/>
    <w:r w:rsidRPr="007418BE">
      <w:rPr>
        <w:rFonts w:ascii="New Baskerville" w:hAnsi="New Baskerville"/>
        <w:sz w:val="18"/>
        <w:szCs w:val="18"/>
      </w:rPr>
      <w:t>/MM/2024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F29DF" w14:textId="77777777" w:rsidR="00C10888" w:rsidRDefault="00C10888" w:rsidP="003D0A14">
      <w:pPr>
        <w:spacing w:after="0" w:line="240" w:lineRule="auto"/>
      </w:pPr>
      <w:r>
        <w:separator/>
      </w:r>
    </w:p>
  </w:footnote>
  <w:footnote w:type="continuationSeparator" w:id="0">
    <w:p w14:paraId="6DA9D40A" w14:textId="77777777" w:rsidR="00C10888" w:rsidRDefault="00C10888" w:rsidP="003D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2260"/>
      <w:gridCol w:w="3249"/>
    </w:tblGrid>
    <w:tr w:rsidR="003D0A14" w:rsidRPr="00535000" w14:paraId="42CA64AC" w14:textId="77777777" w:rsidTr="0027158C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77E6B70" w14:textId="77777777" w:rsidR="003D0A14" w:rsidRPr="00535000" w:rsidRDefault="003D0A14" w:rsidP="003D0A14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7883A3E3" wp14:editId="6D3322F0">
                <wp:extent cx="2160000" cy="381478"/>
                <wp:effectExtent l="0" t="0" r="0" b="0"/>
                <wp:docPr id="25" name="Imagen 25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7EC5433" w14:textId="77777777" w:rsidR="003D0A14" w:rsidRPr="00F85A00" w:rsidRDefault="003D0A14" w:rsidP="003D0A14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6066D7F5" w14:textId="77777777" w:rsidR="003D0A14" w:rsidRPr="00F85A00" w:rsidRDefault="003D0A14" w:rsidP="003D0A14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6477AB04" w14:textId="77777777" w:rsidR="003D0A14" w:rsidRPr="00F3110C" w:rsidRDefault="003D0A14" w:rsidP="003D0A14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5DE8B090" w14:textId="77777777" w:rsidR="003D0A14" w:rsidRPr="00535000" w:rsidRDefault="003D0A14" w:rsidP="003D0A14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5DD04B8B" wp14:editId="1AEF052A">
                <wp:extent cx="579239" cy="540000"/>
                <wp:effectExtent l="0" t="0" r="4445" b="0"/>
                <wp:docPr id="2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6984E496" w14:textId="77777777" w:rsidR="003D0A14" w:rsidRPr="00373E6E" w:rsidRDefault="003D0A14" w:rsidP="003D0A14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3CC01" w14:textId="77777777" w:rsidR="003D0A14" w:rsidRDefault="003D0A14" w:rsidP="003D0A14">
    <w:pPr>
      <w:pStyle w:val="Encabezado"/>
    </w:pPr>
  </w:p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3D0A14" w:rsidRPr="00535000" w14:paraId="7A77D2F2" w14:textId="77777777" w:rsidTr="0027158C">
      <w:trPr>
        <w:trHeight w:val="1074"/>
      </w:trPr>
      <w:tc>
        <w:tcPr>
          <w:tcW w:w="4697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54760EA4" w14:textId="77777777" w:rsidR="003D0A14" w:rsidRPr="00535000" w:rsidRDefault="003D0A14" w:rsidP="003D0A14">
          <w:pPr>
            <w:pStyle w:val="Encabezado"/>
            <w:rPr>
              <w:rFonts w:ascii="Cambria" w:hAnsi="Cambria"/>
            </w:rPr>
          </w:pPr>
          <w:r>
            <w:rPr>
              <w:noProof/>
              <w:lang w:val="gl-ES" w:eastAsia="gl-ES"/>
            </w:rPr>
            <w:drawing>
              <wp:inline distT="0" distB="0" distL="0" distR="0" wp14:anchorId="5EA5E4C9" wp14:editId="1D46ECA1">
                <wp:extent cx="2160000" cy="381478"/>
                <wp:effectExtent l="0" t="0" r="0" b="0"/>
                <wp:docPr id="27" name="Imagen 27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01C7FF8" w14:textId="77777777" w:rsidR="003D0A14" w:rsidRPr="00F85A00" w:rsidRDefault="003D0A14" w:rsidP="003D0A14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EIDO</w:t>
          </w:r>
        </w:p>
        <w:p w14:paraId="7066377D" w14:textId="77777777" w:rsidR="003D0A14" w:rsidRPr="00F85A00" w:rsidRDefault="003D0A14" w:rsidP="003D0A14">
          <w:pPr>
            <w:pStyle w:val="Subemisorinstitucional"/>
            <w:spacing w:after="0"/>
            <w:rPr>
              <w:rFonts w:ascii="New Baskerville" w:eastAsia="Cambria" w:hAnsi="New Baskerville"/>
              <w:color w:val="00498C"/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Escola Internacional</w:t>
          </w:r>
        </w:p>
        <w:p w14:paraId="1C6BB3EB" w14:textId="77777777" w:rsidR="003D0A14" w:rsidRPr="00F3110C" w:rsidRDefault="003D0A14" w:rsidP="003D0A14">
          <w:pPr>
            <w:pStyle w:val="Subemisorinstitucional"/>
            <w:spacing w:after="0"/>
            <w:rPr>
              <w:lang w:val="pt-PT"/>
            </w:rPr>
          </w:pPr>
          <w:r w:rsidRPr="00F85A00">
            <w:rPr>
              <w:rFonts w:ascii="New Baskerville" w:eastAsia="Cambria" w:hAnsi="New Baskerville"/>
              <w:color w:val="00498C"/>
              <w:lang w:val="pt-PT"/>
            </w:rPr>
            <w:t>de Doutoramento</w:t>
          </w:r>
        </w:p>
      </w:tc>
      <w:tc>
        <w:tcPr>
          <w:tcW w:w="3249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6AE1FB6F" w14:textId="77777777" w:rsidR="003D0A14" w:rsidRPr="00535000" w:rsidRDefault="003D0A14" w:rsidP="003D0A14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val="gl-ES" w:eastAsia="gl-ES"/>
            </w:rPr>
            <w:drawing>
              <wp:inline distT="0" distB="0" distL="0" distR="0" wp14:anchorId="44F0AEC2" wp14:editId="606D333F">
                <wp:extent cx="579239" cy="540000"/>
                <wp:effectExtent l="0" t="0" r="4445" b="0"/>
                <wp:docPr id="28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3D0A14" w:rsidRPr="00FF06C9" w14:paraId="3DFFE11F" w14:textId="77777777" w:rsidTr="0027158C">
      <w:trPr>
        <w:trHeight w:val="928"/>
      </w:trPr>
      <w:tc>
        <w:tcPr>
          <w:tcW w:w="1447" w:type="dxa"/>
          <w:tcBorders>
            <w:top w:val="nil"/>
            <w:left w:val="nil"/>
            <w:bottom w:val="nil"/>
            <w:right w:val="nil"/>
          </w:tcBorders>
        </w:tcPr>
        <w:p w14:paraId="61E49742" w14:textId="77777777" w:rsidR="003D0A14" w:rsidRPr="00535000" w:rsidRDefault="003D0A14" w:rsidP="003D0A14">
          <w:pPr>
            <w:pStyle w:val="Encabezado"/>
            <w:rPr>
              <w:rFonts w:ascii="Cambria" w:hAnsi="Cambria"/>
            </w:rPr>
          </w:pPr>
        </w:p>
      </w:tc>
      <w:tc>
        <w:tcPr>
          <w:tcW w:w="32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98B96DF" w14:textId="77777777" w:rsidR="003D0A14" w:rsidRPr="00535000" w:rsidRDefault="003D0A14" w:rsidP="003D0A14">
          <w:pPr>
            <w:pStyle w:val="Encabezado"/>
            <w:rPr>
              <w:rFonts w:ascii="Cambria" w:hAnsi="Cambria"/>
            </w:rPr>
          </w:pPr>
        </w:p>
      </w:tc>
      <w:tc>
        <w:tcPr>
          <w:tcW w:w="2260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B279EF6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5A0A14D0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4FCD5A69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69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141248BC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1C7D1EEE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  <w:tc>
        <w:tcPr>
          <w:tcW w:w="155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1840A5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  <w:sz w:val="18"/>
              <w:szCs w:val="18"/>
              <w:lang w:eastAsia="es-ES"/>
            </w:rPr>
          </w:pPr>
          <w:proofErr w:type="spellStart"/>
          <w:r w:rsidRPr="002B6117">
            <w:rPr>
              <w:rFonts w:ascii="New Baskerville" w:hAnsi="New Baskerville"/>
              <w:lang w:eastAsia="es-ES"/>
            </w:rPr>
            <w:t>eido.uvigo.es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proofErr w:type="spellStart"/>
          <w:r w:rsidRPr="002B6117">
            <w:rPr>
              <w:rFonts w:ascii="New Baskerville" w:hAnsi="New Baskerville"/>
              <w:lang w:eastAsia="es-ES"/>
            </w:rPr>
            <w:t>eido@uvigo.es</w:t>
          </w:r>
          <w:proofErr w:type="spellEnd"/>
        </w:p>
        <w:p w14:paraId="4874A58D" w14:textId="77777777" w:rsidR="003D0A14" w:rsidRPr="008D7735" w:rsidRDefault="003D0A14" w:rsidP="003D0A14">
          <w:pPr>
            <w:pStyle w:val="Enderezo"/>
            <w:spacing w:before="0"/>
            <w:ind w:left="0"/>
            <w:rPr>
              <w:rFonts w:ascii="New Baskerville" w:hAnsi="New Baskerville"/>
            </w:rPr>
          </w:pPr>
        </w:p>
      </w:tc>
    </w:tr>
  </w:tbl>
  <w:p w14:paraId="1C6C465E" w14:textId="77777777" w:rsidR="003D0A14" w:rsidRPr="003D0A14" w:rsidRDefault="003D0A14" w:rsidP="003D0A14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86E665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EC86886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402"/>
    <w:multiLevelType w:val="multilevel"/>
    <w:tmpl w:val="FFFFFFFF"/>
    <w:lvl w:ilvl="0">
      <w:numFmt w:val="bullet"/>
      <w:lvlText w:val=""/>
      <w:lvlJc w:val="left"/>
      <w:pPr>
        <w:ind w:left="246" w:hanging="135"/>
      </w:pPr>
      <w:rPr>
        <w:rFonts w:ascii="Wingdings" w:hAnsi="Wingdings" w:cs="Wingdings"/>
        <w:b w:val="0"/>
        <w:bCs w:val="0"/>
        <w:i w:val="0"/>
        <w:iCs w:val="0"/>
        <w:color w:val="333333"/>
        <w:spacing w:val="0"/>
        <w:w w:val="122"/>
        <w:position w:val="3"/>
        <w:sz w:val="7"/>
        <w:szCs w:val="7"/>
      </w:rPr>
    </w:lvl>
    <w:lvl w:ilvl="1">
      <w:numFmt w:val="bullet"/>
      <w:lvlText w:val="ï"/>
      <w:lvlJc w:val="left"/>
      <w:pPr>
        <w:ind w:left="1126" w:hanging="135"/>
      </w:pPr>
    </w:lvl>
    <w:lvl w:ilvl="2">
      <w:numFmt w:val="bullet"/>
      <w:lvlText w:val="ï"/>
      <w:lvlJc w:val="left"/>
      <w:pPr>
        <w:ind w:left="2013" w:hanging="135"/>
      </w:pPr>
    </w:lvl>
    <w:lvl w:ilvl="3">
      <w:numFmt w:val="bullet"/>
      <w:lvlText w:val="ï"/>
      <w:lvlJc w:val="left"/>
      <w:pPr>
        <w:ind w:left="2899" w:hanging="135"/>
      </w:pPr>
    </w:lvl>
    <w:lvl w:ilvl="4">
      <w:numFmt w:val="bullet"/>
      <w:lvlText w:val="ï"/>
      <w:lvlJc w:val="left"/>
      <w:pPr>
        <w:ind w:left="3786" w:hanging="135"/>
      </w:pPr>
    </w:lvl>
    <w:lvl w:ilvl="5">
      <w:numFmt w:val="bullet"/>
      <w:lvlText w:val="ï"/>
      <w:lvlJc w:val="left"/>
      <w:pPr>
        <w:ind w:left="4672" w:hanging="135"/>
      </w:pPr>
    </w:lvl>
    <w:lvl w:ilvl="6">
      <w:numFmt w:val="bullet"/>
      <w:lvlText w:val="ï"/>
      <w:lvlJc w:val="left"/>
      <w:pPr>
        <w:ind w:left="5559" w:hanging="135"/>
      </w:pPr>
    </w:lvl>
    <w:lvl w:ilvl="7">
      <w:numFmt w:val="bullet"/>
      <w:lvlText w:val="ï"/>
      <w:lvlJc w:val="left"/>
      <w:pPr>
        <w:ind w:left="6445" w:hanging="135"/>
      </w:pPr>
    </w:lvl>
    <w:lvl w:ilvl="8">
      <w:numFmt w:val="bullet"/>
      <w:lvlText w:val="ï"/>
      <w:lvlJc w:val="left"/>
      <w:pPr>
        <w:ind w:left="7332" w:hanging="135"/>
      </w:pPr>
    </w:lvl>
  </w:abstractNum>
  <w:abstractNum w:abstractNumId="3" w15:restartNumberingAfterBreak="0">
    <w:nsid w:val="0658019D"/>
    <w:multiLevelType w:val="hybridMultilevel"/>
    <w:tmpl w:val="3F561F6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32BD9"/>
    <w:multiLevelType w:val="hybridMultilevel"/>
    <w:tmpl w:val="0CCAE698"/>
    <w:lvl w:ilvl="0" w:tplc="B08201CA">
      <w:numFmt w:val="bullet"/>
      <w:lvlText w:val="-"/>
      <w:lvlJc w:val="left"/>
      <w:pPr>
        <w:ind w:left="1065" w:hanging="360"/>
      </w:pPr>
      <w:rPr>
        <w:rFonts w:ascii="New Baskerville" w:eastAsiaTheme="minorHAnsi" w:hAnsi="New Baskerville" w:cs="Arial" w:hint="default"/>
      </w:rPr>
    </w:lvl>
    <w:lvl w:ilvl="1" w:tplc="045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36E704F"/>
    <w:multiLevelType w:val="multilevel"/>
    <w:tmpl w:val="C1C2B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10CC8"/>
    <w:multiLevelType w:val="hybridMultilevel"/>
    <w:tmpl w:val="3020C41A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69787EDD"/>
    <w:multiLevelType w:val="hybridMultilevel"/>
    <w:tmpl w:val="CF602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F0210E"/>
    <w:multiLevelType w:val="hybridMultilevel"/>
    <w:tmpl w:val="BD9ED1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07116"/>
    <w:multiLevelType w:val="hybridMultilevel"/>
    <w:tmpl w:val="B8401842"/>
    <w:lvl w:ilvl="0" w:tplc="D6FC17A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5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E34E2"/>
    <w:multiLevelType w:val="hybridMultilevel"/>
    <w:tmpl w:val="05A4B80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5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753D057F"/>
    <w:multiLevelType w:val="hybridMultilevel"/>
    <w:tmpl w:val="29FE843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9117A"/>
    <w:multiLevelType w:val="hybridMultilevel"/>
    <w:tmpl w:val="43D4962A"/>
    <w:lvl w:ilvl="0" w:tplc="5CB4D4F2">
      <w:start w:val="1"/>
      <w:numFmt w:val="bullet"/>
      <w:lvlText w:val="o"/>
      <w:lvlJc w:val="left"/>
      <w:pPr>
        <w:ind w:left="2136" w:hanging="360"/>
      </w:pPr>
      <w:rPr>
        <w:rFonts w:ascii="Courier New" w:hAnsi="Courier New" w:hint="default"/>
        <w:sz w:val="16"/>
      </w:rPr>
    </w:lvl>
    <w:lvl w:ilvl="1" w:tplc="045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5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5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5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5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5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5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5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10"/>
  </w:num>
  <w:num w:numId="12">
    <w:abstractNumId w:val="6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sé Miguel Dorribo Rivera">
    <w15:presenceInfo w15:providerId="None" w15:userId="José Miguel Dorribo Rive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19"/>
    <w:rsid w:val="0001115B"/>
    <w:rsid w:val="00014FD9"/>
    <w:rsid w:val="00032AF0"/>
    <w:rsid w:val="00034565"/>
    <w:rsid w:val="00042914"/>
    <w:rsid w:val="0005168B"/>
    <w:rsid w:val="000955C5"/>
    <w:rsid w:val="000A4E0E"/>
    <w:rsid w:val="000A68D4"/>
    <w:rsid w:val="000B6E64"/>
    <w:rsid w:val="000C6ADA"/>
    <w:rsid w:val="000F7261"/>
    <w:rsid w:val="001024CB"/>
    <w:rsid w:val="00161981"/>
    <w:rsid w:val="00167C99"/>
    <w:rsid w:val="001810FC"/>
    <w:rsid w:val="00196A8F"/>
    <w:rsid w:val="001B6B69"/>
    <w:rsid w:val="001B7C1E"/>
    <w:rsid w:val="001C030A"/>
    <w:rsid w:val="001F739A"/>
    <w:rsid w:val="002040EA"/>
    <w:rsid w:val="00232DF2"/>
    <w:rsid w:val="00242303"/>
    <w:rsid w:val="00250891"/>
    <w:rsid w:val="00253FCA"/>
    <w:rsid w:val="00271934"/>
    <w:rsid w:val="00272B88"/>
    <w:rsid w:val="0027327F"/>
    <w:rsid w:val="002A34EC"/>
    <w:rsid w:val="002E5FBA"/>
    <w:rsid w:val="002F2C18"/>
    <w:rsid w:val="00326860"/>
    <w:rsid w:val="00330866"/>
    <w:rsid w:val="003643CA"/>
    <w:rsid w:val="0038562D"/>
    <w:rsid w:val="003C1469"/>
    <w:rsid w:val="003D0A14"/>
    <w:rsid w:val="003F2B61"/>
    <w:rsid w:val="00416284"/>
    <w:rsid w:val="00445E4F"/>
    <w:rsid w:val="00451C5B"/>
    <w:rsid w:val="00465122"/>
    <w:rsid w:val="004A2CB0"/>
    <w:rsid w:val="004B1D57"/>
    <w:rsid w:val="004D1CF7"/>
    <w:rsid w:val="004D6CBF"/>
    <w:rsid w:val="004E2002"/>
    <w:rsid w:val="005055DF"/>
    <w:rsid w:val="005108AA"/>
    <w:rsid w:val="00511748"/>
    <w:rsid w:val="00512795"/>
    <w:rsid w:val="00542B11"/>
    <w:rsid w:val="00561BB8"/>
    <w:rsid w:val="00574497"/>
    <w:rsid w:val="00587990"/>
    <w:rsid w:val="005D07BF"/>
    <w:rsid w:val="005D08F3"/>
    <w:rsid w:val="005F02BE"/>
    <w:rsid w:val="00601F49"/>
    <w:rsid w:val="00626FD4"/>
    <w:rsid w:val="00630141"/>
    <w:rsid w:val="006313F4"/>
    <w:rsid w:val="0063623C"/>
    <w:rsid w:val="006647B1"/>
    <w:rsid w:val="00676EB1"/>
    <w:rsid w:val="006A63A8"/>
    <w:rsid w:val="006C216D"/>
    <w:rsid w:val="006D6555"/>
    <w:rsid w:val="006E78D7"/>
    <w:rsid w:val="006F7BEC"/>
    <w:rsid w:val="0070280B"/>
    <w:rsid w:val="00735B41"/>
    <w:rsid w:val="007418BE"/>
    <w:rsid w:val="00743450"/>
    <w:rsid w:val="00761E96"/>
    <w:rsid w:val="007707BD"/>
    <w:rsid w:val="00771336"/>
    <w:rsid w:val="00772477"/>
    <w:rsid w:val="00774818"/>
    <w:rsid w:val="007A0334"/>
    <w:rsid w:val="007B0837"/>
    <w:rsid w:val="007D2775"/>
    <w:rsid w:val="007E05F3"/>
    <w:rsid w:val="007E1812"/>
    <w:rsid w:val="008005E2"/>
    <w:rsid w:val="00814719"/>
    <w:rsid w:val="0081547C"/>
    <w:rsid w:val="008316D2"/>
    <w:rsid w:val="00846309"/>
    <w:rsid w:val="008539FE"/>
    <w:rsid w:val="00856C82"/>
    <w:rsid w:val="00864194"/>
    <w:rsid w:val="00872F40"/>
    <w:rsid w:val="00881239"/>
    <w:rsid w:val="008B29BC"/>
    <w:rsid w:val="008E3F11"/>
    <w:rsid w:val="008F4E72"/>
    <w:rsid w:val="00901013"/>
    <w:rsid w:val="00915382"/>
    <w:rsid w:val="00921935"/>
    <w:rsid w:val="009273B5"/>
    <w:rsid w:val="00935305"/>
    <w:rsid w:val="00945117"/>
    <w:rsid w:val="00961A09"/>
    <w:rsid w:val="00966129"/>
    <w:rsid w:val="009727C3"/>
    <w:rsid w:val="009A4380"/>
    <w:rsid w:val="009B5464"/>
    <w:rsid w:val="00A2538A"/>
    <w:rsid w:val="00A361D4"/>
    <w:rsid w:val="00A73787"/>
    <w:rsid w:val="00A77007"/>
    <w:rsid w:val="00A801FC"/>
    <w:rsid w:val="00A82415"/>
    <w:rsid w:val="00A82FF5"/>
    <w:rsid w:val="00A85AF8"/>
    <w:rsid w:val="00A85C5A"/>
    <w:rsid w:val="00AC6D3E"/>
    <w:rsid w:val="00AD46A3"/>
    <w:rsid w:val="00AD7CA1"/>
    <w:rsid w:val="00AE4F8E"/>
    <w:rsid w:val="00AF55F6"/>
    <w:rsid w:val="00B121A6"/>
    <w:rsid w:val="00B331FB"/>
    <w:rsid w:val="00B40174"/>
    <w:rsid w:val="00B51D99"/>
    <w:rsid w:val="00B7016F"/>
    <w:rsid w:val="00B96CB2"/>
    <w:rsid w:val="00BA47D6"/>
    <w:rsid w:val="00BD2EB2"/>
    <w:rsid w:val="00BE3F80"/>
    <w:rsid w:val="00BE5495"/>
    <w:rsid w:val="00BF08E7"/>
    <w:rsid w:val="00C10888"/>
    <w:rsid w:val="00C23CBA"/>
    <w:rsid w:val="00C6251E"/>
    <w:rsid w:val="00C72E71"/>
    <w:rsid w:val="00C97C20"/>
    <w:rsid w:val="00CB5DD8"/>
    <w:rsid w:val="00CC48D3"/>
    <w:rsid w:val="00CE5E0C"/>
    <w:rsid w:val="00D312B0"/>
    <w:rsid w:val="00D33F6F"/>
    <w:rsid w:val="00D36330"/>
    <w:rsid w:val="00D42651"/>
    <w:rsid w:val="00D54F4F"/>
    <w:rsid w:val="00D64532"/>
    <w:rsid w:val="00D67A4A"/>
    <w:rsid w:val="00DC0C80"/>
    <w:rsid w:val="00DC5B85"/>
    <w:rsid w:val="00DF41FC"/>
    <w:rsid w:val="00E000E7"/>
    <w:rsid w:val="00E129A8"/>
    <w:rsid w:val="00E130BB"/>
    <w:rsid w:val="00E14614"/>
    <w:rsid w:val="00E157FE"/>
    <w:rsid w:val="00E17B24"/>
    <w:rsid w:val="00E243C4"/>
    <w:rsid w:val="00E27BFB"/>
    <w:rsid w:val="00E30AA8"/>
    <w:rsid w:val="00E42D6C"/>
    <w:rsid w:val="00E8301C"/>
    <w:rsid w:val="00EE1E97"/>
    <w:rsid w:val="00EF0CE8"/>
    <w:rsid w:val="00F01035"/>
    <w:rsid w:val="00F05DC9"/>
    <w:rsid w:val="00F55DD4"/>
    <w:rsid w:val="00F91B6A"/>
    <w:rsid w:val="00FA1552"/>
    <w:rsid w:val="00FA3AB4"/>
    <w:rsid w:val="00FD1D91"/>
    <w:rsid w:val="00FE00BC"/>
    <w:rsid w:val="00FF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72C6C3"/>
  <w15:chartTrackingRefBased/>
  <w15:docId w15:val="{1F9D252C-220F-4BF1-AD0A-84C828CC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B69"/>
  </w:style>
  <w:style w:type="paragraph" w:styleId="Ttulo1">
    <w:name w:val="heading 1"/>
    <w:basedOn w:val="Normal"/>
    <w:next w:val="Normal"/>
    <w:link w:val="Ttulo1Car"/>
    <w:uiPriority w:val="9"/>
    <w:qFormat/>
    <w:rsid w:val="009A43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43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convietas">
    <w:name w:val="List Bullet"/>
    <w:basedOn w:val="Normal"/>
    <w:uiPriority w:val="99"/>
    <w:unhideWhenUsed/>
    <w:rsid w:val="009A438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9A4380"/>
    <w:pPr>
      <w:numPr>
        <w:numId w:val="2"/>
      </w:numPr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A438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A4380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A438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A4380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A4380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A4380"/>
  </w:style>
  <w:style w:type="character" w:styleId="Hipervnculo">
    <w:name w:val="Hyperlink"/>
    <w:basedOn w:val="Fuentedeprrafopredeter"/>
    <w:uiPriority w:val="99"/>
    <w:unhideWhenUsed/>
    <w:rsid w:val="009A4380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D0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0A14"/>
  </w:style>
  <w:style w:type="paragraph" w:styleId="Piedepgina">
    <w:name w:val="footer"/>
    <w:basedOn w:val="Normal"/>
    <w:link w:val="PiedepginaCar"/>
    <w:uiPriority w:val="99"/>
    <w:unhideWhenUsed/>
    <w:rsid w:val="003D0A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0A14"/>
  </w:style>
  <w:style w:type="paragraph" w:customStyle="1" w:styleId="Enderezo">
    <w:name w:val="Enderezo"/>
    <w:basedOn w:val="Normal"/>
    <w:link w:val="EnderezoCar"/>
    <w:autoRedefine/>
    <w:qFormat/>
    <w:rsid w:val="003D0A14"/>
    <w:pPr>
      <w:tabs>
        <w:tab w:val="left" w:pos="429"/>
        <w:tab w:val="center" w:pos="4252"/>
        <w:tab w:val="right" w:pos="8504"/>
        <w:tab w:val="right" w:pos="9674"/>
      </w:tabs>
      <w:spacing w:before="60" w:after="0" w:line="240" w:lineRule="auto"/>
      <w:ind w:left="-102"/>
      <w:contextualSpacing/>
    </w:pPr>
    <w:rPr>
      <w:rFonts w:ascii="ITC New Baskerville Std" w:eastAsia="Cambria" w:hAnsi="ITC New Baskerville Std" w:cs="Times New Roman"/>
      <w:sz w:val="16"/>
      <w:szCs w:val="24"/>
      <w:lang w:val="gl-ES"/>
    </w:rPr>
  </w:style>
  <w:style w:type="character" w:customStyle="1" w:styleId="EnderezoCar">
    <w:name w:val="Enderezo Car"/>
    <w:basedOn w:val="Fuentedeprrafopredeter"/>
    <w:link w:val="Enderezo"/>
    <w:rsid w:val="003D0A14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3D0A14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lang w:val="es-ES_tradnl"/>
    </w:rPr>
  </w:style>
  <w:style w:type="paragraph" w:styleId="Prrafodelista">
    <w:name w:val="List Paragraph"/>
    <w:basedOn w:val="Normal"/>
    <w:uiPriority w:val="34"/>
    <w:qFormat/>
    <w:rsid w:val="009B5464"/>
    <w:pPr>
      <w:ind w:left="720"/>
      <w:contextualSpacing/>
    </w:pPr>
    <w:rPr>
      <w:lang w:val="gl-ES"/>
    </w:rPr>
  </w:style>
  <w:style w:type="paragraph" w:styleId="Revisin">
    <w:name w:val="Revision"/>
    <w:hidden/>
    <w:uiPriority w:val="99"/>
    <w:semiHidden/>
    <w:rsid w:val="00D42651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4D6C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6C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6CB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6C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6CB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2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277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5D0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Relationship Id="rId22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080FF2C97DC24C999AC6D80EFF36D3" ma:contentTypeVersion="6" ma:contentTypeDescription="Crear nuevo documento." ma:contentTypeScope="" ma:versionID="745b789af96a4018f41ac4c7e07c6d89">
  <xsd:schema xmlns:xsd="http://www.w3.org/2001/XMLSchema" xmlns:xs="http://www.w3.org/2001/XMLSchema" xmlns:p="http://schemas.microsoft.com/office/2006/metadata/properties" xmlns:ns2="b316e101-e7e3-47d2-8966-5226c0f8168b" targetNamespace="http://schemas.microsoft.com/office/2006/metadata/properties" ma:root="true" ma:fieldsID="a85f9d6092a3ea6cb9a91956915422c3" ns2:_="">
    <xsd:import namespace="b316e101-e7e3-47d2-8966-5226c0f81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6e101-e7e3-47d2-8966-5226c0f81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80B88A-E9D1-48F1-9513-D158F7B98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37BC9-D96B-440E-9427-688BA0593066}"/>
</file>

<file path=customXml/itemProps3.xml><?xml version="1.0" encoding="utf-8"?>
<ds:datastoreItem xmlns:ds="http://schemas.openxmlformats.org/officeDocument/2006/customXml" ds:itemID="{30CE0050-8003-4BB5-B503-15977065AFF9}"/>
</file>

<file path=customXml/itemProps4.xml><?xml version="1.0" encoding="utf-8"?>
<ds:datastoreItem xmlns:ds="http://schemas.openxmlformats.org/officeDocument/2006/customXml" ds:itemID="{4813A40E-0D71-4682-8208-88F2DB20FC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Nacho</dc:creator>
  <cp:keywords/>
  <dc:description/>
  <cp:lastModifiedBy>José Miguel Dorribo Rivera</cp:lastModifiedBy>
  <cp:revision>52</cp:revision>
  <dcterms:created xsi:type="dcterms:W3CDTF">2024-10-21T08:52:00Z</dcterms:created>
  <dcterms:modified xsi:type="dcterms:W3CDTF">2024-10-30T10:39:00Z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0x01010048080FF2C97DC24C999AC6D80EFF36D3</vt:lpwstr>
  </property>
</Properties>
</file>